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345FCC" w14:textId="77777777" w:rsidR="00676AC9" w:rsidRPr="00275922" w:rsidRDefault="00E93BD7" w:rsidP="002860B1">
      <w:pPr>
        <w:jc w:val="center"/>
        <w:rPr>
          <w:rFonts w:ascii="Arial" w:hAnsi="Arial" w:cs="Arial"/>
          <w:b/>
          <w:sz w:val="24"/>
          <w:szCs w:val="24"/>
        </w:rPr>
      </w:pPr>
      <w:r>
        <w:rPr>
          <w:rFonts w:ascii="Arial" w:hAnsi="Arial" w:cs="Arial"/>
          <w:b/>
          <w:sz w:val="24"/>
          <w:szCs w:val="24"/>
        </w:rPr>
        <w:t>Employer</w:t>
      </w:r>
      <w:r w:rsidR="002860B1" w:rsidRPr="00275922">
        <w:rPr>
          <w:rFonts w:ascii="Arial" w:hAnsi="Arial" w:cs="Arial"/>
          <w:b/>
          <w:sz w:val="24"/>
          <w:szCs w:val="24"/>
        </w:rPr>
        <w:t xml:space="preserve"> Logo (Insert Here)</w:t>
      </w:r>
    </w:p>
    <w:p w14:paraId="6B4C122A" w14:textId="77777777" w:rsidR="002860B1" w:rsidRPr="00275922" w:rsidRDefault="002860B1" w:rsidP="002860B1">
      <w:pPr>
        <w:jc w:val="center"/>
        <w:rPr>
          <w:rFonts w:ascii="Arial" w:hAnsi="Arial" w:cs="Arial"/>
          <w:sz w:val="24"/>
          <w:szCs w:val="24"/>
        </w:rPr>
      </w:pPr>
    </w:p>
    <w:p w14:paraId="6061B52A" w14:textId="77777777" w:rsidR="002860B1" w:rsidRPr="00275922" w:rsidRDefault="002860B1" w:rsidP="002860B1">
      <w:pPr>
        <w:jc w:val="center"/>
        <w:rPr>
          <w:rFonts w:ascii="Arial" w:hAnsi="Arial" w:cs="Arial"/>
          <w:sz w:val="24"/>
          <w:szCs w:val="24"/>
        </w:rPr>
      </w:pPr>
    </w:p>
    <w:p w14:paraId="1F6FF948" w14:textId="77777777" w:rsidR="002860B1" w:rsidRPr="00275922" w:rsidRDefault="002860B1" w:rsidP="002860B1">
      <w:pPr>
        <w:jc w:val="center"/>
        <w:rPr>
          <w:rFonts w:ascii="Arial" w:hAnsi="Arial" w:cs="Arial"/>
          <w:sz w:val="24"/>
          <w:szCs w:val="24"/>
        </w:rPr>
      </w:pPr>
    </w:p>
    <w:p w14:paraId="25BAFDA6" w14:textId="77777777" w:rsidR="006634D1" w:rsidRDefault="006634D1" w:rsidP="002860B1">
      <w:pPr>
        <w:jc w:val="center"/>
        <w:rPr>
          <w:rFonts w:ascii="Arial" w:hAnsi="Arial" w:cs="Arial"/>
          <w:b/>
          <w:sz w:val="28"/>
          <w:szCs w:val="28"/>
        </w:rPr>
      </w:pPr>
    </w:p>
    <w:p w14:paraId="11A18F84" w14:textId="77777777" w:rsidR="002860B1" w:rsidRPr="00326504" w:rsidRDefault="00E93BD7" w:rsidP="002860B1">
      <w:pPr>
        <w:jc w:val="center"/>
        <w:rPr>
          <w:rFonts w:ascii="Arial" w:hAnsi="Arial" w:cs="Arial"/>
          <w:b/>
          <w:color w:val="2E74B5" w:themeColor="accent1" w:themeShade="BF"/>
          <w:sz w:val="28"/>
          <w:szCs w:val="28"/>
        </w:rPr>
      </w:pPr>
      <w:r w:rsidRPr="00326504">
        <w:rPr>
          <w:rFonts w:ascii="Arial" w:hAnsi="Arial" w:cs="Arial"/>
          <w:b/>
          <w:color w:val="2E74B5" w:themeColor="accent1" w:themeShade="BF"/>
          <w:sz w:val="28"/>
          <w:szCs w:val="28"/>
        </w:rPr>
        <w:t>Employer</w:t>
      </w:r>
      <w:r w:rsidR="002860B1" w:rsidRPr="00326504">
        <w:rPr>
          <w:rFonts w:ascii="Arial" w:hAnsi="Arial" w:cs="Arial"/>
          <w:b/>
          <w:color w:val="2E74B5" w:themeColor="accent1" w:themeShade="BF"/>
          <w:sz w:val="28"/>
          <w:szCs w:val="28"/>
        </w:rPr>
        <w:t xml:space="preserve"> Name (Insert Here)</w:t>
      </w:r>
    </w:p>
    <w:p w14:paraId="7E0B75FE" w14:textId="77777777" w:rsidR="002860B1" w:rsidRPr="00275922" w:rsidRDefault="002860B1" w:rsidP="002860B1">
      <w:pPr>
        <w:jc w:val="center"/>
        <w:rPr>
          <w:rFonts w:ascii="Arial" w:hAnsi="Arial" w:cs="Arial"/>
          <w:sz w:val="24"/>
          <w:szCs w:val="24"/>
        </w:rPr>
      </w:pPr>
    </w:p>
    <w:p w14:paraId="18BA9693" w14:textId="77777777" w:rsidR="002860B1" w:rsidRPr="00275922" w:rsidRDefault="002860B1" w:rsidP="002860B1">
      <w:pPr>
        <w:jc w:val="center"/>
        <w:rPr>
          <w:rFonts w:ascii="Arial" w:hAnsi="Arial" w:cs="Arial"/>
          <w:sz w:val="24"/>
          <w:szCs w:val="24"/>
        </w:rPr>
      </w:pPr>
    </w:p>
    <w:p w14:paraId="492F3E46" w14:textId="77777777" w:rsidR="002860B1" w:rsidRPr="00275922" w:rsidRDefault="002860B1" w:rsidP="002860B1">
      <w:pPr>
        <w:jc w:val="center"/>
        <w:rPr>
          <w:rFonts w:ascii="Arial" w:hAnsi="Arial" w:cs="Arial"/>
          <w:sz w:val="24"/>
          <w:szCs w:val="24"/>
        </w:rPr>
      </w:pPr>
    </w:p>
    <w:p w14:paraId="3474D81A" w14:textId="77777777" w:rsidR="00EE6BB5" w:rsidRPr="00735C8D" w:rsidRDefault="002860B1" w:rsidP="002860B1">
      <w:pPr>
        <w:jc w:val="center"/>
        <w:rPr>
          <w:rFonts w:ascii="Arial" w:hAnsi="Arial" w:cs="Arial"/>
          <w:b/>
          <w:color w:val="2E74B5" w:themeColor="accent1" w:themeShade="BF"/>
          <w:sz w:val="40"/>
          <w:szCs w:val="40"/>
        </w:rPr>
      </w:pPr>
      <w:r w:rsidRPr="00735C8D">
        <w:rPr>
          <w:rFonts w:ascii="Arial" w:hAnsi="Arial" w:cs="Arial"/>
          <w:b/>
          <w:color w:val="2E74B5" w:themeColor="accent1" w:themeShade="BF"/>
          <w:sz w:val="40"/>
          <w:szCs w:val="40"/>
        </w:rPr>
        <w:t xml:space="preserve">Infectious Disease </w:t>
      </w:r>
      <w:r w:rsidR="00EE6BB5" w:rsidRPr="00735C8D">
        <w:rPr>
          <w:rFonts w:ascii="Arial" w:hAnsi="Arial" w:cs="Arial"/>
          <w:b/>
          <w:color w:val="2E74B5" w:themeColor="accent1" w:themeShade="BF"/>
          <w:sz w:val="40"/>
          <w:szCs w:val="40"/>
        </w:rPr>
        <w:t xml:space="preserve">(COVID-19) </w:t>
      </w:r>
    </w:p>
    <w:p w14:paraId="01931AAA" w14:textId="77777777" w:rsidR="002860B1" w:rsidRPr="00735C8D" w:rsidRDefault="002860B1" w:rsidP="002860B1">
      <w:pPr>
        <w:jc w:val="center"/>
        <w:rPr>
          <w:rFonts w:ascii="Arial" w:hAnsi="Arial" w:cs="Arial"/>
          <w:b/>
          <w:color w:val="2E74B5" w:themeColor="accent1" w:themeShade="BF"/>
          <w:sz w:val="40"/>
          <w:szCs w:val="40"/>
        </w:rPr>
      </w:pPr>
      <w:r w:rsidRPr="00735C8D">
        <w:rPr>
          <w:rFonts w:ascii="Arial" w:hAnsi="Arial" w:cs="Arial"/>
          <w:b/>
          <w:color w:val="2E74B5" w:themeColor="accent1" w:themeShade="BF"/>
          <w:sz w:val="40"/>
          <w:szCs w:val="40"/>
        </w:rPr>
        <w:t>Preparedness and Response Plan Template</w:t>
      </w:r>
    </w:p>
    <w:p w14:paraId="0372AE99" w14:textId="77777777" w:rsidR="002860B1" w:rsidRPr="00275922" w:rsidRDefault="002860B1" w:rsidP="002860B1">
      <w:pPr>
        <w:jc w:val="center"/>
        <w:rPr>
          <w:rFonts w:ascii="Arial" w:hAnsi="Arial" w:cs="Arial"/>
          <w:sz w:val="40"/>
          <w:szCs w:val="40"/>
        </w:rPr>
      </w:pPr>
    </w:p>
    <w:p w14:paraId="61A0D7F5" w14:textId="77777777" w:rsidR="002860B1" w:rsidRPr="00275922" w:rsidRDefault="002860B1" w:rsidP="002860B1">
      <w:pPr>
        <w:jc w:val="center"/>
        <w:rPr>
          <w:rFonts w:ascii="Arial" w:hAnsi="Arial" w:cs="Arial"/>
          <w:sz w:val="40"/>
          <w:szCs w:val="40"/>
        </w:rPr>
      </w:pPr>
    </w:p>
    <w:p w14:paraId="7289B610" w14:textId="77777777" w:rsidR="002860B1" w:rsidRPr="00275922" w:rsidRDefault="002860B1" w:rsidP="002860B1">
      <w:pPr>
        <w:jc w:val="center"/>
        <w:rPr>
          <w:rFonts w:ascii="Arial" w:hAnsi="Arial" w:cs="Arial"/>
          <w:sz w:val="40"/>
          <w:szCs w:val="40"/>
        </w:rPr>
      </w:pPr>
    </w:p>
    <w:p w14:paraId="281A7F85" w14:textId="77777777" w:rsidR="002860B1" w:rsidRPr="00275922" w:rsidRDefault="002860B1" w:rsidP="002860B1">
      <w:pPr>
        <w:jc w:val="center"/>
        <w:rPr>
          <w:rFonts w:ascii="Arial" w:hAnsi="Arial" w:cs="Arial"/>
          <w:sz w:val="40"/>
          <w:szCs w:val="40"/>
        </w:rPr>
      </w:pPr>
    </w:p>
    <w:p w14:paraId="1B9AE6F6" w14:textId="77777777" w:rsidR="002860B1" w:rsidRPr="00275922" w:rsidRDefault="002860B1" w:rsidP="002860B1">
      <w:pPr>
        <w:jc w:val="center"/>
        <w:rPr>
          <w:rFonts w:ascii="Arial" w:hAnsi="Arial" w:cs="Arial"/>
          <w:sz w:val="40"/>
          <w:szCs w:val="40"/>
        </w:rPr>
      </w:pPr>
    </w:p>
    <w:p w14:paraId="209B3673" w14:textId="77777777" w:rsidR="002860B1" w:rsidRPr="00275922" w:rsidRDefault="002860B1" w:rsidP="002860B1">
      <w:pPr>
        <w:jc w:val="center"/>
        <w:rPr>
          <w:rFonts w:ascii="Arial" w:hAnsi="Arial" w:cs="Arial"/>
          <w:sz w:val="40"/>
          <w:szCs w:val="40"/>
        </w:rPr>
      </w:pPr>
    </w:p>
    <w:p w14:paraId="7D848D66" w14:textId="77777777" w:rsidR="002860B1" w:rsidRPr="00275922" w:rsidRDefault="002860B1" w:rsidP="002860B1">
      <w:pPr>
        <w:jc w:val="center"/>
        <w:rPr>
          <w:rFonts w:ascii="Arial" w:hAnsi="Arial" w:cs="Arial"/>
          <w:sz w:val="40"/>
          <w:szCs w:val="40"/>
        </w:rPr>
      </w:pPr>
    </w:p>
    <w:p w14:paraId="61318806" w14:textId="77777777" w:rsidR="002860B1" w:rsidRPr="00275922" w:rsidRDefault="002860B1" w:rsidP="002860B1">
      <w:pPr>
        <w:jc w:val="center"/>
        <w:rPr>
          <w:rFonts w:ascii="Arial" w:hAnsi="Arial" w:cs="Arial"/>
          <w:sz w:val="40"/>
          <w:szCs w:val="40"/>
        </w:rPr>
      </w:pPr>
    </w:p>
    <w:p w14:paraId="443C45B1" w14:textId="77777777" w:rsidR="002860B1" w:rsidRPr="00275922" w:rsidRDefault="002860B1" w:rsidP="002860B1">
      <w:pPr>
        <w:jc w:val="center"/>
        <w:rPr>
          <w:rFonts w:ascii="Arial" w:hAnsi="Arial" w:cs="Arial"/>
          <w:sz w:val="40"/>
          <w:szCs w:val="40"/>
        </w:rPr>
      </w:pPr>
    </w:p>
    <w:p w14:paraId="574A6646" w14:textId="77777777" w:rsidR="002860B1" w:rsidRPr="00275922" w:rsidRDefault="002860B1" w:rsidP="002860B1">
      <w:pPr>
        <w:jc w:val="center"/>
        <w:rPr>
          <w:rFonts w:ascii="Arial" w:hAnsi="Arial" w:cs="Arial"/>
          <w:sz w:val="40"/>
          <w:szCs w:val="40"/>
        </w:rPr>
      </w:pPr>
    </w:p>
    <w:p w14:paraId="5C427680" w14:textId="77777777" w:rsidR="002860B1" w:rsidRPr="00275922" w:rsidRDefault="002860B1" w:rsidP="002860B1">
      <w:pPr>
        <w:jc w:val="center"/>
        <w:rPr>
          <w:rFonts w:ascii="Arial" w:hAnsi="Arial" w:cs="Arial"/>
          <w:sz w:val="40"/>
          <w:szCs w:val="40"/>
        </w:rPr>
      </w:pPr>
    </w:p>
    <w:p w14:paraId="7CC8FBFD" w14:textId="77777777" w:rsidR="002860B1" w:rsidRPr="00326504" w:rsidRDefault="004225A2" w:rsidP="0053468B">
      <w:pPr>
        <w:spacing w:line="360" w:lineRule="auto"/>
        <w:jc w:val="both"/>
        <w:rPr>
          <w:rFonts w:ascii="Arial" w:hAnsi="Arial" w:cs="Arial"/>
          <w:b/>
          <w:color w:val="2E74B5" w:themeColor="accent1" w:themeShade="BF"/>
          <w:sz w:val="24"/>
          <w:szCs w:val="24"/>
        </w:rPr>
      </w:pPr>
      <w:r w:rsidRPr="00326504">
        <w:rPr>
          <w:rFonts w:ascii="Arial" w:hAnsi="Arial" w:cs="Arial"/>
          <w:b/>
          <w:color w:val="2E74B5" w:themeColor="accent1" w:themeShade="BF"/>
          <w:sz w:val="24"/>
          <w:szCs w:val="24"/>
        </w:rPr>
        <w:lastRenderedPageBreak/>
        <w:t xml:space="preserve">I.  </w:t>
      </w:r>
      <w:r w:rsidR="002860B1" w:rsidRPr="00326504">
        <w:rPr>
          <w:rFonts w:ascii="Arial" w:hAnsi="Arial" w:cs="Arial"/>
          <w:b/>
          <w:color w:val="2E74B5" w:themeColor="accent1" w:themeShade="BF"/>
          <w:sz w:val="24"/>
          <w:szCs w:val="24"/>
        </w:rPr>
        <w:t>Purpose</w:t>
      </w:r>
    </w:p>
    <w:p w14:paraId="457823E7" w14:textId="77777777" w:rsidR="002860B1" w:rsidRDefault="002860B1" w:rsidP="0053468B">
      <w:pPr>
        <w:spacing w:line="360" w:lineRule="auto"/>
        <w:jc w:val="both"/>
        <w:rPr>
          <w:rFonts w:ascii="Arial" w:hAnsi="Arial" w:cs="Arial"/>
          <w:sz w:val="24"/>
          <w:szCs w:val="24"/>
        </w:rPr>
      </w:pPr>
      <w:r w:rsidRPr="00275922">
        <w:rPr>
          <w:rFonts w:ascii="Arial" w:hAnsi="Arial" w:cs="Arial"/>
          <w:sz w:val="24"/>
          <w:szCs w:val="24"/>
        </w:rPr>
        <w:t xml:space="preserve">This plan describes the implementation of mandatory health and safety requirements established by the Virginia Department of Labor and Industry, Governor </w:t>
      </w:r>
      <w:r w:rsidR="00A72DD1" w:rsidRPr="00275922">
        <w:rPr>
          <w:rFonts w:ascii="Arial" w:hAnsi="Arial" w:cs="Arial"/>
          <w:sz w:val="24"/>
          <w:szCs w:val="24"/>
        </w:rPr>
        <w:t>Northam’s</w:t>
      </w:r>
      <w:r w:rsidRPr="00275922">
        <w:rPr>
          <w:rFonts w:ascii="Arial" w:hAnsi="Arial" w:cs="Arial"/>
          <w:sz w:val="24"/>
          <w:szCs w:val="24"/>
        </w:rPr>
        <w:t xml:space="preserve"> COVID-19 Executive Order and subsequent </w:t>
      </w:r>
      <w:r w:rsidR="00A700E3">
        <w:rPr>
          <w:rFonts w:ascii="Arial" w:hAnsi="Arial" w:cs="Arial"/>
          <w:sz w:val="24"/>
          <w:szCs w:val="24"/>
        </w:rPr>
        <w:t>Addendum</w:t>
      </w:r>
      <w:r w:rsidRPr="00275922">
        <w:rPr>
          <w:rFonts w:ascii="Arial" w:hAnsi="Arial" w:cs="Arial"/>
          <w:sz w:val="24"/>
          <w:szCs w:val="24"/>
        </w:rPr>
        <w:t xml:space="preserve"> as well as guidelines from the Centers for Disease Control. </w:t>
      </w:r>
    </w:p>
    <w:p w14:paraId="2D062CA9" w14:textId="77777777" w:rsidR="00BC2177" w:rsidRDefault="00BC2177" w:rsidP="0053468B">
      <w:pPr>
        <w:spacing w:line="360" w:lineRule="auto"/>
        <w:jc w:val="both"/>
        <w:rPr>
          <w:rFonts w:ascii="Arial" w:hAnsi="Arial" w:cs="Arial"/>
          <w:sz w:val="24"/>
          <w:szCs w:val="24"/>
        </w:rPr>
      </w:pPr>
    </w:p>
    <w:p w14:paraId="60EC1DC5" w14:textId="77777777" w:rsidR="002860B1" w:rsidRPr="00326504" w:rsidRDefault="004225A2" w:rsidP="0053468B">
      <w:pPr>
        <w:spacing w:line="360" w:lineRule="auto"/>
        <w:jc w:val="both"/>
        <w:rPr>
          <w:rFonts w:ascii="Arial" w:hAnsi="Arial" w:cs="Arial"/>
          <w:b/>
          <w:color w:val="2E74B5" w:themeColor="accent1" w:themeShade="BF"/>
          <w:sz w:val="24"/>
          <w:szCs w:val="24"/>
        </w:rPr>
      </w:pPr>
      <w:r w:rsidRPr="00326504">
        <w:rPr>
          <w:rFonts w:ascii="Arial" w:hAnsi="Arial" w:cs="Arial"/>
          <w:b/>
          <w:color w:val="2E74B5" w:themeColor="accent1" w:themeShade="BF"/>
          <w:sz w:val="24"/>
          <w:szCs w:val="24"/>
        </w:rPr>
        <w:t>II. Responsibilities</w:t>
      </w:r>
    </w:p>
    <w:p w14:paraId="5D3EE841" w14:textId="77777777" w:rsidR="002860B1" w:rsidRPr="00275922" w:rsidRDefault="004F713E" w:rsidP="0053468B">
      <w:pPr>
        <w:spacing w:line="360" w:lineRule="auto"/>
        <w:jc w:val="both"/>
        <w:rPr>
          <w:rFonts w:ascii="Arial" w:hAnsi="Arial" w:cs="Arial"/>
          <w:sz w:val="24"/>
          <w:szCs w:val="24"/>
        </w:rPr>
      </w:pPr>
      <w:r>
        <w:rPr>
          <w:rFonts w:ascii="Arial" w:hAnsi="Arial" w:cs="Arial"/>
          <w:b/>
          <w:i/>
          <w:sz w:val="24"/>
          <w:szCs w:val="24"/>
          <w:u w:val="single"/>
        </w:rPr>
        <w:t>[Employer</w:t>
      </w:r>
      <w:r w:rsidR="002860B1" w:rsidRPr="00275922">
        <w:rPr>
          <w:rFonts w:ascii="Arial" w:hAnsi="Arial" w:cs="Arial"/>
          <w:b/>
          <w:i/>
          <w:sz w:val="24"/>
          <w:szCs w:val="24"/>
          <w:u w:val="single"/>
        </w:rPr>
        <w:t xml:space="preserve"> Name</w:t>
      </w:r>
      <w:r>
        <w:rPr>
          <w:rFonts w:ascii="Arial" w:hAnsi="Arial" w:cs="Arial"/>
          <w:b/>
          <w:i/>
          <w:sz w:val="24"/>
          <w:szCs w:val="24"/>
          <w:u w:val="single"/>
        </w:rPr>
        <w:t>]</w:t>
      </w:r>
      <w:r w:rsidR="002860B1" w:rsidRPr="00275922">
        <w:rPr>
          <w:rFonts w:ascii="Arial" w:hAnsi="Arial" w:cs="Arial"/>
          <w:b/>
          <w:sz w:val="24"/>
          <w:szCs w:val="24"/>
        </w:rPr>
        <w:t xml:space="preserve"> </w:t>
      </w:r>
      <w:r w:rsidR="002860B1" w:rsidRPr="00275922">
        <w:rPr>
          <w:rFonts w:ascii="Arial" w:hAnsi="Arial" w:cs="Arial"/>
          <w:sz w:val="24"/>
          <w:szCs w:val="24"/>
        </w:rPr>
        <w:t xml:space="preserve">has assigned the following individual(s) to serve in the role of health officer. The health officer has the authority to stop or alter activities to ensure that all work practices conform </w:t>
      </w:r>
      <w:r w:rsidR="00C766D1" w:rsidRPr="00275922">
        <w:rPr>
          <w:rFonts w:ascii="Arial" w:hAnsi="Arial" w:cs="Arial"/>
          <w:sz w:val="24"/>
          <w:szCs w:val="24"/>
        </w:rPr>
        <w:t>to</w:t>
      </w:r>
      <w:r w:rsidR="002860B1" w:rsidRPr="00275922">
        <w:rPr>
          <w:rFonts w:ascii="Arial" w:hAnsi="Arial" w:cs="Arial"/>
          <w:sz w:val="24"/>
          <w:szCs w:val="24"/>
        </w:rPr>
        <w:t xml:space="preserve"> the mandatory safety and health requirements applicable to COVID-19 as well as any other infectious disease hazards.</w:t>
      </w:r>
    </w:p>
    <w:p w14:paraId="5160EFB6" w14:textId="77777777" w:rsidR="002860B1" w:rsidRDefault="002860B1" w:rsidP="0053468B">
      <w:pPr>
        <w:spacing w:line="360" w:lineRule="auto"/>
        <w:jc w:val="both"/>
        <w:rPr>
          <w:rFonts w:ascii="Arial" w:hAnsi="Arial" w:cs="Arial"/>
          <w:b/>
          <w:i/>
          <w:sz w:val="24"/>
          <w:szCs w:val="24"/>
          <w:u w:val="single"/>
        </w:rPr>
      </w:pPr>
      <w:r w:rsidRPr="00275922">
        <w:rPr>
          <w:rFonts w:ascii="Arial" w:hAnsi="Arial" w:cs="Arial"/>
          <w:b/>
          <w:i/>
          <w:sz w:val="24"/>
          <w:szCs w:val="24"/>
          <w:u w:val="single"/>
        </w:rPr>
        <w:t>[Name(s)</w:t>
      </w:r>
      <w:r w:rsidR="004225A2" w:rsidRPr="00275922">
        <w:rPr>
          <w:rFonts w:ascii="Arial" w:hAnsi="Arial" w:cs="Arial"/>
          <w:b/>
          <w:i/>
          <w:sz w:val="24"/>
          <w:szCs w:val="24"/>
          <w:u w:val="single"/>
        </w:rPr>
        <w:t xml:space="preserve"> and</w:t>
      </w:r>
      <w:r w:rsidRPr="00275922">
        <w:rPr>
          <w:rFonts w:ascii="Arial" w:hAnsi="Arial" w:cs="Arial"/>
          <w:b/>
          <w:i/>
          <w:sz w:val="24"/>
          <w:szCs w:val="24"/>
          <w:u w:val="single"/>
        </w:rPr>
        <w:t xml:space="preserve"> title(s) of health officer(s)]</w:t>
      </w:r>
    </w:p>
    <w:p w14:paraId="0ED8FAC1" w14:textId="77777777" w:rsidR="006B7674" w:rsidRPr="00F8663D" w:rsidRDefault="006B7674" w:rsidP="006B7674">
      <w:pPr>
        <w:spacing w:line="360" w:lineRule="auto"/>
        <w:jc w:val="both"/>
        <w:rPr>
          <w:rFonts w:ascii="Arial" w:hAnsi="Arial" w:cs="Arial"/>
          <w:sz w:val="24"/>
          <w:szCs w:val="24"/>
        </w:rPr>
      </w:pPr>
      <w:r w:rsidRPr="00F8663D">
        <w:rPr>
          <w:rFonts w:ascii="Arial" w:hAnsi="Arial" w:cs="Arial"/>
          <w:sz w:val="24"/>
          <w:szCs w:val="24"/>
        </w:rPr>
        <w:t xml:space="preserve">The following table is </w:t>
      </w:r>
      <w:r w:rsidR="00072665">
        <w:rPr>
          <w:rFonts w:ascii="Arial" w:hAnsi="Arial" w:cs="Arial"/>
          <w:sz w:val="24"/>
          <w:szCs w:val="24"/>
        </w:rPr>
        <w:t>an example</w:t>
      </w:r>
      <w:r w:rsidR="003621DE">
        <w:rPr>
          <w:rFonts w:ascii="Arial" w:hAnsi="Arial" w:cs="Arial"/>
          <w:sz w:val="24"/>
          <w:szCs w:val="24"/>
        </w:rPr>
        <w:t>.</w:t>
      </w:r>
    </w:p>
    <w:tbl>
      <w:tblPr>
        <w:tblStyle w:val="TableGrid"/>
        <w:tblW w:w="9630" w:type="dxa"/>
        <w:tblInd w:w="85" w:type="dxa"/>
        <w:tblLook w:val="04A0" w:firstRow="1" w:lastRow="0" w:firstColumn="1" w:lastColumn="0" w:noHBand="0" w:noVBand="1"/>
      </w:tblPr>
      <w:tblGrid>
        <w:gridCol w:w="2880"/>
        <w:gridCol w:w="2430"/>
        <w:gridCol w:w="2340"/>
        <w:gridCol w:w="1980"/>
      </w:tblGrid>
      <w:tr w:rsidR="00C766D1" w14:paraId="03F034DF" w14:textId="77777777" w:rsidTr="001371E4">
        <w:tc>
          <w:tcPr>
            <w:tcW w:w="9630" w:type="dxa"/>
            <w:gridSpan w:val="4"/>
            <w:shd w:val="clear" w:color="auto" w:fill="DEEAF6" w:themeFill="accent1" w:themeFillTint="33"/>
          </w:tcPr>
          <w:p w14:paraId="3518653A" w14:textId="77777777" w:rsidR="00C766D1" w:rsidRPr="004F713E" w:rsidRDefault="00C766D1" w:rsidP="004F713E">
            <w:pPr>
              <w:spacing w:line="360" w:lineRule="auto"/>
              <w:jc w:val="center"/>
              <w:rPr>
                <w:rFonts w:ascii="Arial" w:hAnsi="Arial" w:cs="Arial"/>
                <w:b/>
                <w:sz w:val="24"/>
                <w:szCs w:val="24"/>
              </w:rPr>
            </w:pPr>
            <w:r>
              <w:rPr>
                <w:rFonts w:ascii="Arial" w:hAnsi="Arial" w:cs="Arial"/>
                <w:b/>
                <w:sz w:val="24"/>
                <w:szCs w:val="24"/>
              </w:rPr>
              <w:t>Health Officer(s)</w:t>
            </w:r>
          </w:p>
        </w:tc>
      </w:tr>
      <w:tr w:rsidR="008F43B2" w14:paraId="3A93F682" w14:textId="77777777" w:rsidTr="008F43B2">
        <w:tc>
          <w:tcPr>
            <w:tcW w:w="2880" w:type="dxa"/>
            <w:shd w:val="clear" w:color="auto" w:fill="DEEAF6" w:themeFill="accent1" w:themeFillTint="33"/>
          </w:tcPr>
          <w:p w14:paraId="3128F779" w14:textId="77777777" w:rsidR="008F43B2" w:rsidRPr="004F713E" w:rsidRDefault="008F43B2" w:rsidP="004F713E">
            <w:pPr>
              <w:spacing w:line="360" w:lineRule="auto"/>
              <w:jc w:val="center"/>
              <w:rPr>
                <w:rFonts w:ascii="Arial" w:hAnsi="Arial" w:cs="Arial"/>
                <w:b/>
                <w:sz w:val="24"/>
                <w:szCs w:val="24"/>
              </w:rPr>
            </w:pPr>
            <w:r w:rsidRPr="004F713E">
              <w:rPr>
                <w:rFonts w:ascii="Arial" w:hAnsi="Arial" w:cs="Arial"/>
                <w:b/>
                <w:sz w:val="24"/>
                <w:szCs w:val="24"/>
              </w:rPr>
              <w:t>Name</w:t>
            </w:r>
          </w:p>
        </w:tc>
        <w:tc>
          <w:tcPr>
            <w:tcW w:w="2430" w:type="dxa"/>
            <w:shd w:val="clear" w:color="auto" w:fill="DEEAF6" w:themeFill="accent1" w:themeFillTint="33"/>
          </w:tcPr>
          <w:p w14:paraId="0BAABA19" w14:textId="77777777" w:rsidR="008F43B2" w:rsidRPr="004F713E" w:rsidRDefault="008F43B2" w:rsidP="004F713E">
            <w:pPr>
              <w:spacing w:line="360" w:lineRule="auto"/>
              <w:jc w:val="center"/>
              <w:rPr>
                <w:rFonts w:ascii="Arial" w:hAnsi="Arial" w:cs="Arial"/>
                <w:b/>
                <w:sz w:val="24"/>
                <w:szCs w:val="24"/>
              </w:rPr>
            </w:pPr>
            <w:r w:rsidRPr="004F713E">
              <w:rPr>
                <w:rFonts w:ascii="Arial" w:hAnsi="Arial" w:cs="Arial"/>
                <w:b/>
                <w:sz w:val="24"/>
                <w:szCs w:val="24"/>
              </w:rPr>
              <w:t>Title</w:t>
            </w:r>
          </w:p>
        </w:tc>
        <w:tc>
          <w:tcPr>
            <w:tcW w:w="2340" w:type="dxa"/>
            <w:shd w:val="clear" w:color="auto" w:fill="DEEAF6" w:themeFill="accent1" w:themeFillTint="33"/>
          </w:tcPr>
          <w:p w14:paraId="2FB1FC18" w14:textId="77777777" w:rsidR="008F43B2" w:rsidRPr="004F713E" w:rsidRDefault="008F43B2" w:rsidP="004F713E">
            <w:pPr>
              <w:spacing w:line="360" w:lineRule="auto"/>
              <w:jc w:val="center"/>
              <w:rPr>
                <w:rFonts w:ascii="Arial" w:hAnsi="Arial" w:cs="Arial"/>
                <w:b/>
                <w:sz w:val="24"/>
                <w:szCs w:val="24"/>
              </w:rPr>
            </w:pPr>
            <w:r>
              <w:rPr>
                <w:rFonts w:ascii="Arial" w:hAnsi="Arial" w:cs="Arial"/>
                <w:b/>
                <w:sz w:val="24"/>
                <w:szCs w:val="24"/>
              </w:rPr>
              <w:t>Department</w:t>
            </w:r>
          </w:p>
        </w:tc>
        <w:tc>
          <w:tcPr>
            <w:tcW w:w="1980" w:type="dxa"/>
            <w:shd w:val="clear" w:color="auto" w:fill="DEEAF6" w:themeFill="accent1" w:themeFillTint="33"/>
          </w:tcPr>
          <w:p w14:paraId="5A20E23C" w14:textId="77777777" w:rsidR="008F43B2" w:rsidRPr="004F713E" w:rsidRDefault="008F43B2" w:rsidP="004F713E">
            <w:pPr>
              <w:spacing w:line="360" w:lineRule="auto"/>
              <w:jc w:val="center"/>
              <w:rPr>
                <w:rFonts w:ascii="Arial" w:hAnsi="Arial" w:cs="Arial"/>
                <w:b/>
                <w:sz w:val="24"/>
                <w:szCs w:val="24"/>
              </w:rPr>
            </w:pPr>
            <w:r w:rsidRPr="004F713E">
              <w:rPr>
                <w:rFonts w:ascii="Arial" w:hAnsi="Arial" w:cs="Arial"/>
                <w:b/>
                <w:sz w:val="24"/>
                <w:szCs w:val="24"/>
              </w:rPr>
              <w:t>Phone Number</w:t>
            </w:r>
          </w:p>
        </w:tc>
      </w:tr>
      <w:tr w:rsidR="008F43B2" w14:paraId="3F8759D3" w14:textId="77777777" w:rsidTr="008F43B2">
        <w:tc>
          <w:tcPr>
            <w:tcW w:w="2880" w:type="dxa"/>
          </w:tcPr>
          <w:p w14:paraId="5964A37B" w14:textId="77777777" w:rsidR="008F43B2" w:rsidRDefault="008F43B2" w:rsidP="0053468B">
            <w:pPr>
              <w:spacing w:line="360" w:lineRule="auto"/>
              <w:jc w:val="both"/>
              <w:rPr>
                <w:rFonts w:ascii="Arial" w:hAnsi="Arial" w:cs="Arial"/>
                <w:sz w:val="24"/>
                <w:szCs w:val="24"/>
              </w:rPr>
            </w:pPr>
          </w:p>
        </w:tc>
        <w:tc>
          <w:tcPr>
            <w:tcW w:w="2430" w:type="dxa"/>
          </w:tcPr>
          <w:p w14:paraId="04E07FC0" w14:textId="77777777" w:rsidR="008F43B2" w:rsidRDefault="008F43B2" w:rsidP="0053468B">
            <w:pPr>
              <w:spacing w:line="360" w:lineRule="auto"/>
              <w:jc w:val="both"/>
              <w:rPr>
                <w:rFonts w:ascii="Arial" w:hAnsi="Arial" w:cs="Arial"/>
                <w:sz w:val="24"/>
                <w:szCs w:val="24"/>
              </w:rPr>
            </w:pPr>
          </w:p>
        </w:tc>
        <w:tc>
          <w:tcPr>
            <w:tcW w:w="2340" w:type="dxa"/>
          </w:tcPr>
          <w:p w14:paraId="3391A8F7" w14:textId="77777777" w:rsidR="008F43B2" w:rsidRDefault="008F43B2" w:rsidP="0053468B">
            <w:pPr>
              <w:spacing w:line="360" w:lineRule="auto"/>
              <w:jc w:val="both"/>
              <w:rPr>
                <w:rFonts w:ascii="Arial" w:hAnsi="Arial" w:cs="Arial"/>
                <w:sz w:val="24"/>
                <w:szCs w:val="24"/>
              </w:rPr>
            </w:pPr>
          </w:p>
        </w:tc>
        <w:tc>
          <w:tcPr>
            <w:tcW w:w="1980" w:type="dxa"/>
          </w:tcPr>
          <w:p w14:paraId="760BD8C1" w14:textId="77777777" w:rsidR="008F43B2" w:rsidRDefault="008F43B2" w:rsidP="0053468B">
            <w:pPr>
              <w:spacing w:line="360" w:lineRule="auto"/>
              <w:jc w:val="both"/>
              <w:rPr>
                <w:rFonts w:ascii="Arial" w:hAnsi="Arial" w:cs="Arial"/>
                <w:sz w:val="24"/>
                <w:szCs w:val="24"/>
              </w:rPr>
            </w:pPr>
          </w:p>
        </w:tc>
      </w:tr>
      <w:tr w:rsidR="008F43B2" w14:paraId="4A219076" w14:textId="77777777" w:rsidTr="008F43B2">
        <w:tc>
          <w:tcPr>
            <w:tcW w:w="2880" w:type="dxa"/>
          </w:tcPr>
          <w:p w14:paraId="468DDB47" w14:textId="77777777" w:rsidR="008F43B2" w:rsidRDefault="008F43B2" w:rsidP="0053468B">
            <w:pPr>
              <w:spacing w:line="360" w:lineRule="auto"/>
              <w:jc w:val="both"/>
              <w:rPr>
                <w:rFonts w:ascii="Arial" w:hAnsi="Arial" w:cs="Arial"/>
                <w:sz w:val="24"/>
                <w:szCs w:val="24"/>
              </w:rPr>
            </w:pPr>
          </w:p>
        </w:tc>
        <w:tc>
          <w:tcPr>
            <w:tcW w:w="2430" w:type="dxa"/>
          </w:tcPr>
          <w:p w14:paraId="4B2214A6" w14:textId="77777777" w:rsidR="008F43B2" w:rsidRDefault="008F43B2" w:rsidP="0053468B">
            <w:pPr>
              <w:spacing w:line="360" w:lineRule="auto"/>
              <w:jc w:val="both"/>
              <w:rPr>
                <w:rFonts w:ascii="Arial" w:hAnsi="Arial" w:cs="Arial"/>
                <w:sz w:val="24"/>
                <w:szCs w:val="24"/>
              </w:rPr>
            </w:pPr>
          </w:p>
        </w:tc>
        <w:tc>
          <w:tcPr>
            <w:tcW w:w="2340" w:type="dxa"/>
          </w:tcPr>
          <w:p w14:paraId="757F06AF" w14:textId="77777777" w:rsidR="008F43B2" w:rsidRDefault="008F43B2" w:rsidP="0053468B">
            <w:pPr>
              <w:spacing w:line="360" w:lineRule="auto"/>
              <w:jc w:val="both"/>
              <w:rPr>
                <w:rFonts w:ascii="Arial" w:hAnsi="Arial" w:cs="Arial"/>
                <w:sz w:val="24"/>
                <w:szCs w:val="24"/>
              </w:rPr>
            </w:pPr>
          </w:p>
        </w:tc>
        <w:tc>
          <w:tcPr>
            <w:tcW w:w="1980" w:type="dxa"/>
          </w:tcPr>
          <w:p w14:paraId="2530545F" w14:textId="77777777" w:rsidR="008F43B2" w:rsidRDefault="008F43B2" w:rsidP="0053468B">
            <w:pPr>
              <w:spacing w:line="360" w:lineRule="auto"/>
              <w:jc w:val="both"/>
              <w:rPr>
                <w:rFonts w:ascii="Arial" w:hAnsi="Arial" w:cs="Arial"/>
                <w:sz w:val="24"/>
                <w:szCs w:val="24"/>
              </w:rPr>
            </w:pPr>
          </w:p>
        </w:tc>
      </w:tr>
      <w:tr w:rsidR="008F43B2" w14:paraId="1A4372AD" w14:textId="77777777" w:rsidTr="008F43B2">
        <w:tc>
          <w:tcPr>
            <w:tcW w:w="2880" w:type="dxa"/>
          </w:tcPr>
          <w:p w14:paraId="04AFD171" w14:textId="77777777" w:rsidR="008F43B2" w:rsidRDefault="008F43B2" w:rsidP="0053468B">
            <w:pPr>
              <w:spacing w:line="360" w:lineRule="auto"/>
              <w:jc w:val="both"/>
              <w:rPr>
                <w:rFonts w:ascii="Arial" w:hAnsi="Arial" w:cs="Arial"/>
                <w:sz w:val="24"/>
                <w:szCs w:val="24"/>
              </w:rPr>
            </w:pPr>
          </w:p>
        </w:tc>
        <w:tc>
          <w:tcPr>
            <w:tcW w:w="2430" w:type="dxa"/>
          </w:tcPr>
          <w:p w14:paraId="680295F8" w14:textId="77777777" w:rsidR="008F43B2" w:rsidRDefault="008F43B2" w:rsidP="0053468B">
            <w:pPr>
              <w:spacing w:line="360" w:lineRule="auto"/>
              <w:jc w:val="both"/>
              <w:rPr>
                <w:rFonts w:ascii="Arial" w:hAnsi="Arial" w:cs="Arial"/>
                <w:sz w:val="24"/>
                <w:szCs w:val="24"/>
              </w:rPr>
            </w:pPr>
          </w:p>
        </w:tc>
        <w:tc>
          <w:tcPr>
            <w:tcW w:w="2340" w:type="dxa"/>
          </w:tcPr>
          <w:p w14:paraId="46403498" w14:textId="77777777" w:rsidR="008F43B2" w:rsidRDefault="008F43B2" w:rsidP="0053468B">
            <w:pPr>
              <w:spacing w:line="360" w:lineRule="auto"/>
              <w:jc w:val="both"/>
              <w:rPr>
                <w:rFonts w:ascii="Arial" w:hAnsi="Arial" w:cs="Arial"/>
                <w:sz w:val="24"/>
                <w:szCs w:val="24"/>
              </w:rPr>
            </w:pPr>
          </w:p>
        </w:tc>
        <w:tc>
          <w:tcPr>
            <w:tcW w:w="1980" w:type="dxa"/>
          </w:tcPr>
          <w:p w14:paraId="282E7B78" w14:textId="77777777" w:rsidR="008F43B2" w:rsidRDefault="008F43B2" w:rsidP="0053468B">
            <w:pPr>
              <w:spacing w:line="360" w:lineRule="auto"/>
              <w:jc w:val="both"/>
              <w:rPr>
                <w:rFonts w:ascii="Arial" w:hAnsi="Arial" w:cs="Arial"/>
                <w:sz w:val="24"/>
                <w:szCs w:val="24"/>
              </w:rPr>
            </w:pPr>
          </w:p>
        </w:tc>
      </w:tr>
    </w:tbl>
    <w:p w14:paraId="289326A6" w14:textId="77777777" w:rsidR="004F713E" w:rsidRDefault="004F713E" w:rsidP="0053468B">
      <w:pPr>
        <w:spacing w:line="360" w:lineRule="auto"/>
        <w:jc w:val="both"/>
        <w:rPr>
          <w:rFonts w:ascii="Arial" w:hAnsi="Arial" w:cs="Arial"/>
          <w:sz w:val="24"/>
          <w:szCs w:val="24"/>
        </w:rPr>
      </w:pPr>
    </w:p>
    <w:p w14:paraId="303E72F1" w14:textId="77777777" w:rsidR="002860B1" w:rsidRDefault="002860B1" w:rsidP="0053468B">
      <w:pPr>
        <w:spacing w:line="360" w:lineRule="auto"/>
        <w:jc w:val="both"/>
        <w:rPr>
          <w:rFonts w:ascii="Arial" w:hAnsi="Arial" w:cs="Arial"/>
          <w:sz w:val="24"/>
          <w:szCs w:val="24"/>
        </w:rPr>
      </w:pPr>
      <w:r w:rsidRPr="00275922">
        <w:rPr>
          <w:rFonts w:ascii="Arial" w:hAnsi="Arial" w:cs="Arial"/>
          <w:sz w:val="24"/>
          <w:szCs w:val="24"/>
        </w:rPr>
        <w:t xml:space="preserve">For the purpose of ensuring compliance with the most recent safety and health requirements, </w:t>
      </w:r>
      <w:r w:rsidRPr="00275922">
        <w:rPr>
          <w:rFonts w:ascii="Arial" w:hAnsi="Arial" w:cs="Arial"/>
          <w:b/>
          <w:i/>
          <w:sz w:val="24"/>
          <w:szCs w:val="24"/>
          <w:u w:val="single"/>
        </w:rPr>
        <w:t xml:space="preserve">[Name </w:t>
      </w:r>
      <w:r w:rsidR="004225A2" w:rsidRPr="00275922">
        <w:rPr>
          <w:rFonts w:ascii="Arial" w:hAnsi="Arial" w:cs="Arial"/>
          <w:b/>
          <w:i/>
          <w:sz w:val="24"/>
          <w:szCs w:val="24"/>
          <w:u w:val="single"/>
        </w:rPr>
        <w:t>and</w:t>
      </w:r>
      <w:r w:rsidRPr="00275922">
        <w:rPr>
          <w:rFonts w:ascii="Arial" w:hAnsi="Arial" w:cs="Arial"/>
          <w:b/>
          <w:i/>
          <w:sz w:val="24"/>
          <w:szCs w:val="24"/>
          <w:u w:val="single"/>
        </w:rPr>
        <w:t xml:space="preserve"> title]</w:t>
      </w:r>
      <w:r w:rsidRPr="00275922">
        <w:rPr>
          <w:rFonts w:ascii="Arial" w:hAnsi="Arial" w:cs="Arial"/>
          <w:sz w:val="24"/>
          <w:szCs w:val="24"/>
        </w:rPr>
        <w:t xml:space="preserve"> is responsible for administering this plan, monitoring agencies for new requirements, updating this plan, communicating any changes to employees, and monitoring the overall effectiveness of the plan. This person is also responsible for providing employees with a copy of this plan upon request.</w:t>
      </w:r>
    </w:p>
    <w:p w14:paraId="66CC49B6" w14:textId="77777777" w:rsidR="00BC2177" w:rsidRDefault="00BC2177" w:rsidP="0053468B">
      <w:pPr>
        <w:spacing w:line="360" w:lineRule="auto"/>
        <w:jc w:val="both"/>
        <w:rPr>
          <w:rFonts w:ascii="Arial" w:hAnsi="Arial" w:cs="Arial"/>
          <w:sz w:val="24"/>
          <w:szCs w:val="24"/>
        </w:rPr>
      </w:pPr>
    </w:p>
    <w:p w14:paraId="4634B3DE" w14:textId="77777777" w:rsidR="00C27D6A" w:rsidRDefault="00C27D6A" w:rsidP="0053468B">
      <w:pPr>
        <w:spacing w:line="360" w:lineRule="auto"/>
        <w:jc w:val="both"/>
        <w:rPr>
          <w:rFonts w:ascii="Arial" w:hAnsi="Arial" w:cs="Arial"/>
          <w:sz w:val="24"/>
          <w:szCs w:val="24"/>
        </w:rPr>
      </w:pPr>
    </w:p>
    <w:p w14:paraId="6EE522F0" w14:textId="77777777" w:rsidR="00C27D6A" w:rsidRDefault="00C27D6A" w:rsidP="0053468B">
      <w:pPr>
        <w:spacing w:line="360" w:lineRule="auto"/>
        <w:jc w:val="both"/>
        <w:rPr>
          <w:rFonts w:ascii="Arial" w:hAnsi="Arial" w:cs="Arial"/>
          <w:sz w:val="24"/>
          <w:szCs w:val="24"/>
        </w:rPr>
      </w:pPr>
    </w:p>
    <w:p w14:paraId="677A427A" w14:textId="77777777" w:rsidR="004225A2" w:rsidRPr="00326504" w:rsidRDefault="004225A2" w:rsidP="0053468B">
      <w:pPr>
        <w:spacing w:line="360" w:lineRule="auto"/>
        <w:jc w:val="both"/>
        <w:rPr>
          <w:rFonts w:ascii="Arial" w:hAnsi="Arial" w:cs="Arial"/>
          <w:b/>
          <w:color w:val="2E74B5" w:themeColor="accent1" w:themeShade="BF"/>
          <w:sz w:val="24"/>
          <w:szCs w:val="24"/>
        </w:rPr>
      </w:pPr>
      <w:r w:rsidRPr="00326504">
        <w:rPr>
          <w:rFonts w:ascii="Arial" w:hAnsi="Arial" w:cs="Arial"/>
          <w:b/>
          <w:color w:val="2E74B5" w:themeColor="accent1" w:themeShade="BF"/>
          <w:sz w:val="24"/>
          <w:szCs w:val="24"/>
        </w:rPr>
        <w:lastRenderedPageBreak/>
        <w:t>I</w:t>
      </w:r>
      <w:r w:rsidR="00A72DD1" w:rsidRPr="00326504">
        <w:rPr>
          <w:rFonts w:ascii="Arial" w:hAnsi="Arial" w:cs="Arial"/>
          <w:b/>
          <w:color w:val="2E74B5" w:themeColor="accent1" w:themeShade="BF"/>
          <w:sz w:val="24"/>
          <w:szCs w:val="24"/>
        </w:rPr>
        <w:t>II</w:t>
      </w:r>
      <w:r w:rsidRPr="00326504">
        <w:rPr>
          <w:rFonts w:ascii="Arial" w:hAnsi="Arial" w:cs="Arial"/>
          <w:b/>
          <w:color w:val="2E74B5" w:themeColor="accent1" w:themeShade="BF"/>
          <w:sz w:val="24"/>
          <w:szCs w:val="24"/>
        </w:rPr>
        <w:t>. Determination of Exposure Risk by Job Duty</w:t>
      </w:r>
    </w:p>
    <w:p w14:paraId="585534BC" w14:textId="77777777" w:rsidR="004225A2" w:rsidRPr="00275922" w:rsidRDefault="004225A2" w:rsidP="0053468B">
      <w:pPr>
        <w:spacing w:line="360" w:lineRule="auto"/>
        <w:jc w:val="both"/>
        <w:rPr>
          <w:rFonts w:ascii="Arial" w:hAnsi="Arial" w:cs="Arial"/>
          <w:sz w:val="24"/>
          <w:szCs w:val="24"/>
        </w:rPr>
      </w:pPr>
      <w:r w:rsidRPr="00275922">
        <w:rPr>
          <w:rFonts w:ascii="Arial" w:hAnsi="Arial" w:cs="Arial"/>
          <w:sz w:val="24"/>
          <w:szCs w:val="24"/>
        </w:rPr>
        <w:t xml:space="preserve">We have determined the COVID-19 exposure risk level of all </w:t>
      </w:r>
      <w:r w:rsidR="00693C6A">
        <w:rPr>
          <w:rFonts w:ascii="Arial" w:hAnsi="Arial" w:cs="Arial"/>
          <w:sz w:val="24"/>
          <w:szCs w:val="24"/>
        </w:rPr>
        <w:t>worksite</w:t>
      </w:r>
      <w:r w:rsidRPr="00275922">
        <w:rPr>
          <w:rFonts w:ascii="Arial" w:hAnsi="Arial" w:cs="Arial"/>
          <w:sz w:val="24"/>
          <w:szCs w:val="24"/>
        </w:rPr>
        <w:t xml:space="preserve"> functions</w:t>
      </w:r>
      <w:r w:rsidRPr="00275922" w:rsidDel="003F3984">
        <w:rPr>
          <w:rFonts w:ascii="Arial" w:hAnsi="Arial" w:cs="Arial"/>
          <w:sz w:val="24"/>
          <w:szCs w:val="24"/>
        </w:rPr>
        <w:t xml:space="preserve"> </w:t>
      </w:r>
      <w:r w:rsidRPr="00275922">
        <w:rPr>
          <w:rFonts w:ascii="Arial" w:hAnsi="Arial" w:cs="Arial"/>
          <w:sz w:val="24"/>
          <w:szCs w:val="24"/>
        </w:rPr>
        <w:t xml:space="preserve">to ensure that we apply appropriate hazard controls – including training, equipment, and personal protective equipment (PPE) – to protect employees’ safety and health. This assessment is based on </w:t>
      </w:r>
      <w:r w:rsidR="00A700E3" w:rsidRPr="00CE1643">
        <w:rPr>
          <w:rFonts w:ascii="Arial" w:hAnsi="Arial" w:cs="Arial"/>
          <w:sz w:val="24"/>
          <w:szCs w:val="24"/>
        </w:rPr>
        <w:t>OSHA Publication 399</w:t>
      </w:r>
      <w:r w:rsidRPr="00CE1643">
        <w:rPr>
          <w:rFonts w:ascii="Arial" w:hAnsi="Arial" w:cs="Arial"/>
          <w:sz w:val="24"/>
          <w:szCs w:val="24"/>
        </w:rPr>
        <w:t>0</w:t>
      </w:r>
      <w:r w:rsidRPr="00275922">
        <w:rPr>
          <w:rFonts w:ascii="Arial" w:hAnsi="Arial" w:cs="Arial"/>
          <w:sz w:val="24"/>
          <w:szCs w:val="24"/>
        </w:rPr>
        <w:t>. Classes of employees have been assigned to risk categories as follows:</w:t>
      </w:r>
    </w:p>
    <w:p w14:paraId="57D4F825" w14:textId="77777777" w:rsidR="006634D1" w:rsidRPr="006634D1" w:rsidRDefault="006634D1" w:rsidP="0053468B">
      <w:pPr>
        <w:spacing w:line="360" w:lineRule="auto"/>
        <w:jc w:val="both"/>
        <w:rPr>
          <w:rFonts w:ascii="Arial" w:hAnsi="Arial" w:cs="Arial"/>
          <w:i/>
          <w:sz w:val="24"/>
          <w:szCs w:val="24"/>
        </w:rPr>
      </w:pPr>
      <w:r w:rsidRPr="006634D1">
        <w:rPr>
          <w:rFonts w:ascii="Arial" w:hAnsi="Arial" w:cs="Arial"/>
          <w:i/>
          <w:sz w:val="24"/>
          <w:szCs w:val="24"/>
        </w:rPr>
        <w:t>Exposure Risk Level</w:t>
      </w:r>
      <w:r>
        <w:rPr>
          <w:rFonts w:ascii="Arial" w:hAnsi="Arial" w:cs="Arial"/>
          <w:i/>
          <w:sz w:val="24"/>
          <w:szCs w:val="24"/>
        </w:rPr>
        <w:t xml:space="preserve"> means an assessment of the possibility that an employee could be exposed to the hazards associated with SARS-CoV-2 virus and the COVID-19 disease. Hazards and job tasks have been divided into four risk exposure levels: “Very Hig</w:t>
      </w:r>
      <w:r w:rsidR="002817AE">
        <w:rPr>
          <w:rFonts w:ascii="Arial" w:hAnsi="Arial" w:cs="Arial"/>
          <w:i/>
          <w:sz w:val="24"/>
          <w:szCs w:val="24"/>
        </w:rPr>
        <w:t>h”, “High”, “Medium”, and “Low</w:t>
      </w:r>
      <w:r w:rsidR="00067B4C">
        <w:rPr>
          <w:rFonts w:ascii="Arial" w:hAnsi="Arial" w:cs="Arial"/>
          <w:i/>
          <w:sz w:val="24"/>
          <w:szCs w:val="24"/>
        </w:rPr>
        <w:t>er</w:t>
      </w:r>
      <w:r>
        <w:rPr>
          <w:rFonts w:ascii="Arial" w:hAnsi="Arial" w:cs="Arial"/>
          <w:i/>
          <w:sz w:val="24"/>
          <w:szCs w:val="24"/>
        </w:rPr>
        <w:t>”.</w:t>
      </w:r>
    </w:p>
    <w:p w14:paraId="20409A34" w14:textId="77777777" w:rsidR="00E440CF" w:rsidRPr="005D699A" w:rsidRDefault="006634D1" w:rsidP="0053468B">
      <w:pPr>
        <w:spacing w:line="360" w:lineRule="auto"/>
        <w:jc w:val="both"/>
        <w:rPr>
          <w:rFonts w:ascii="Arial" w:hAnsi="Arial" w:cs="Arial"/>
          <w:sz w:val="24"/>
          <w:szCs w:val="24"/>
        </w:rPr>
      </w:pPr>
      <w:r w:rsidRPr="005D699A">
        <w:rPr>
          <w:rFonts w:ascii="Arial" w:hAnsi="Arial" w:cs="Arial"/>
          <w:b/>
          <w:sz w:val="24"/>
          <w:szCs w:val="24"/>
        </w:rPr>
        <w:t>“Very High”</w:t>
      </w:r>
      <w:r w:rsidR="00E440CF" w:rsidRPr="005D699A">
        <w:rPr>
          <w:rFonts w:ascii="Arial" w:hAnsi="Arial" w:cs="Arial"/>
          <w:sz w:val="24"/>
          <w:szCs w:val="24"/>
        </w:rPr>
        <w:t xml:space="preserve"> </w:t>
      </w:r>
      <w:r w:rsidRPr="005D699A">
        <w:rPr>
          <w:rFonts w:ascii="Arial" w:hAnsi="Arial" w:cs="Arial"/>
          <w:sz w:val="24"/>
          <w:szCs w:val="24"/>
        </w:rPr>
        <w:t>exposure risk hazards or job tasks are those in places of employment with high potential for employee exposure to known or suspected sources of the SARSCoV-2 virus and the COVID-19 disease including, but not limited to, during specific medical, postmortem, or labora</w:t>
      </w:r>
      <w:r w:rsidR="00594F47">
        <w:rPr>
          <w:rFonts w:ascii="Arial" w:hAnsi="Arial" w:cs="Arial"/>
          <w:sz w:val="24"/>
          <w:szCs w:val="24"/>
        </w:rPr>
        <w:t>tory procedures (refer to page 8</w:t>
      </w:r>
      <w:r w:rsidRPr="005D699A">
        <w:rPr>
          <w:rFonts w:ascii="Arial" w:hAnsi="Arial" w:cs="Arial"/>
          <w:sz w:val="24"/>
          <w:szCs w:val="24"/>
        </w:rPr>
        <w:t xml:space="preserve"> </w:t>
      </w:r>
      <w:r w:rsidR="00E440CF" w:rsidRPr="005D699A">
        <w:rPr>
          <w:rFonts w:ascii="Arial" w:hAnsi="Arial" w:cs="Arial"/>
          <w:sz w:val="24"/>
          <w:szCs w:val="24"/>
        </w:rPr>
        <w:t xml:space="preserve">of the 16 VAC 25-220, Emergency Temporary Standard/Emergency Regulation for a more detailed description). </w:t>
      </w:r>
    </w:p>
    <w:p w14:paraId="696892E8" w14:textId="77777777" w:rsidR="004E18F3" w:rsidRPr="005D699A" w:rsidRDefault="006634D1" w:rsidP="0053468B">
      <w:pPr>
        <w:spacing w:line="360" w:lineRule="auto"/>
        <w:jc w:val="both"/>
        <w:rPr>
          <w:rFonts w:ascii="Arial" w:hAnsi="Arial" w:cs="Arial"/>
          <w:sz w:val="24"/>
          <w:szCs w:val="24"/>
        </w:rPr>
      </w:pPr>
      <w:r w:rsidRPr="005D699A">
        <w:rPr>
          <w:rFonts w:ascii="Arial" w:hAnsi="Arial" w:cs="Arial"/>
          <w:b/>
          <w:sz w:val="24"/>
          <w:szCs w:val="24"/>
        </w:rPr>
        <w:t>“High”</w:t>
      </w:r>
      <w:r w:rsidR="00E440CF" w:rsidRPr="005D699A">
        <w:rPr>
          <w:rFonts w:ascii="Arial" w:hAnsi="Arial" w:cs="Arial"/>
          <w:sz w:val="24"/>
          <w:szCs w:val="24"/>
        </w:rPr>
        <w:t xml:space="preserve"> </w:t>
      </w:r>
      <w:r w:rsidRPr="005D699A">
        <w:rPr>
          <w:rFonts w:ascii="Arial" w:hAnsi="Arial" w:cs="Arial"/>
          <w:sz w:val="24"/>
          <w:szCs w:val="24"/>
        </w:rPr>
        <w:t>exposure risk hazards or job tasks are those in places of employment with high potential for employee exposure</w:t>
      </w:r>
      <w:r w:rsidR="003F47F1">
        <w:rPr>
          <w:rFonts w:ascii="Arial" w:hAnsi="Arial" w:cs="Arial"/>
          <w:sz w:val="24"/>
          <w:szCs w:val="24"/>
        </w:rPr>
        <w:t xml:space="preserve"> within</w:t>
      </w:r>
      <w:r w:rsidRPr="005D699A">
        <w:rPr>
          <w:rFonts w:ascii="Arial" w:hAnsi="Arial" w:cs="Arial"/>
          <w:sz w:val="24"/>
          <w:szCs w:val="24"/>
        </w:rPr>
        <w:t xml:space="preserve"> six feet with known or suspected sources of SARS-CoV-2 that are not otherwise classified as “very high</w:t>
      </w:r>
      <w:r w:rsidR="00594F47">
        <w:rPr>
          <w:rFonts w:ascii="Arial" w:hAnsi="Arial" w:cs="Arial"/>
          <w:sz w:val="24"/>
          <w:szCs w:val="24"/>
        </w:rPr>
        <w:t>” exposure risk (refer to page 8</w:t>
      </w:r>
      <w:r w:rsidRPr="005D699A">
        <w:rPr>
          <w:rFonts w:ascii="Arial" w:hAnsi="Arial" w:cs="Arial"/>
          <w:sz w:val="24"/>
          <w:szCs w:val="24"/>
        </w:rPr>
        <w:t xml:space="preserve"> </w:t>
      </w:r>
      <w:r w:rsidR="00E440CF" w:rsidRPr="005D699A">
        <w:rPr>
          <w:rFonts w:ascii="Arial" w:hAnsi="Arial" w:cs="Arial"/>
          <w:sz w:val="24"/>
          <w:szCs w:val="24"/>
        </w:rPr>
        <w:t xml:space="preserve">of the 16 VAC 25-220, Emergency Temporary Standard/Emergency Regulation for a more detailed description). </w:t>
      </w:r>
    </w:p>
    <w:p w14:paraId="6BD8BC33" w14:textId="77777777" w:rsidR="004E18F3" w:rsidRPr="005D699A" w:rsidRDefault="006634D1" w:rsidP="0053468B">
      <w:pPr>
        <w:spacing w:line="360" w:lineRule="auto"/>
        <w:jc w:val="both"/>
        <w:rPr>
          <w:rFonts w:ascii="Arial" w:hAnsi="Arial" w:cs="Arial"/>
          <w:sz w:val="24"/>
          <w:szCs w:val="24"/>
        </w:rPr>
      </w:pPr>
      <w:r w:rsidRPr="005D699A">
        <w:rPr>
          <w:rFonts w:ascii="Arial" w:hAnsi="Arial" w:cs="Arial"/>
          <w:b/>
          <w:sz w:val="24"/>
          <w:szCs w:val="24"/>
        </w:rPr>
        <w:t>“Medium”</w:t>
      </w:r>
      <w:r w:rsidR="00E440CF" w:rsidRPr="005D699A">
        <w:rPr>
          <w:rFonts w:ascii="Arial" w:hAnsi="Arial" w:cs="Arial"/>
          <w:sz w:val="24"/>
          <w:szCs w:val="24"/>
        </w:rPr>
        <w:t xml:space="preserve"> exposure risk hazards or job tasks that are not labeled as “very high” or “high” (refer to page</w:t>
      </w:r>
      <w:r w:rsidR="004E18F3" w:rsidRPr="005D699A">
        <w:rPr>
          <w:rFonts w:ascii="Arial" w:hAnsi="Arial" w:cs="Arial"/>
          <w:sz w:val="24"/>
          <w:szCs w:val="24"/>
        </w:rPr>
        <w:t>s</w:t>
      </w:r>
      <w:r w:rsidR="00E440CF" w:rsidRPr="005D699A">
        <w:rPr>
          <w:rFonts w:ascii="Arial" w:hAnsi="Arial" w:cs="Arial"/>
          <w:sz w:val="24"/>
          <w:szCs w:val="24"/>
        </w:rPr>
        <w:t xml:space="preserve"> </w:t>
      </w:r>
      <w:r w:rsidR="00594F47">
        <w:rPr>
          <w:rFonts w:ascii="Arial" w:hAnsi="Arial" w:cs="Arial"/>
          <w:sz w:val="24"/>
          <w:szCs w:val="24"/>
        </w:rPr>
        <w:t>9-10</w:t>
      </w:r>
      <w:r w:rsidR="00E440CF" w:rsidRPr="005D699A">
        <w:rPr>
          <w:rFonts w:ascii="Arial" w:hAnsi="Arial" w:cs="Arial"/>
          <w:sz w:val="24"/>
          <w:szCs w:val="24"/>
        </w:rPr>
        <w:t xml:space="preserve"> of the 16 VAC 25-220, Emergency Temporary Standard/Emergency Regulation for a more detailed description). </w:t>
      </w:r>
    </w:p>
    <w:p w14:paraId="74B8DC45" w14:textId="77777777" w:rsidR="00E440CF" w:rsidRDefault="00E440CF" w:rsidP="0053468B">
      <w:pPr>
        <w:spacing w:line="360" w:lineRule="auto"/>
        <w:jc w:val="both"/>
        <w:rPr>
          <w:rFonts w:ascii="Arial" w:hAnsi="Arial" w:cs="Arial"/>
          <w:sz w:val="24"/>
          <w:szCs w:val="24"/>
        </w:rPr>
      </w:pPr>
      <w:r w:rsidRPr="005D699A">
        <w:rPr>
          <w:rFonts w:ascii="Arial" w:hAnsi="Arial" w:cs="Arial"/>
          <w:b/>
          <w:sz w:val="24"/>
          <w:szCs w:val="24"/>
        </w:rPr>
        <w:t>“Low</w:t>
      </w:r>
      <w:r w:rsidR="00067B4C">
        <w:rPr>
          <w:rFonts w:ascii="Arial" w:hAnsi="Arial" w:cs="Arial"/>
          <w:b/>
          <w:sz w:val="24"/>
          <w:szCs w:val="24"/>
        </w:rPr>
        <w:t>er</w:t>
      </w:r>
      <w:r w:rsidRPr="005D699A">
        <w:rPr>
          <w:rFonts w:ascii="Arial" w:hAnsi="Arial" w:cs="Arial"/>
          <w:b/>
          <w:sz w:val="24"/>
          <w:szCs w:val="24"/>
        </w:rPr>
        <w:t>”</w:t>
      </w:r>
      <w:r w:rsidRPr="005D699A">
        <w:rPr>
          <w:rFonts w:ascii="Arial" w:hAnsi="Arial" w:cs="Arial"/>
          <w:sz w:val="24"/>
          <w:szCs w:val="24"/>
        </w:rPr>
        <w:t xml:space="preserve"> exposure risk hazards or job tasks are those not otherwise classified as “very high”, “high”, or “medium” exposure risk th</w:t>
      </w:r>
      <w:r w:rsidR="00317A3A">
        <w:rPr>
          <w:rFonts w:ascii="Arial" w:hAnsi="Arial" w:cs="Arial"/>
          <w:sz w:val="24"/>
          <w:szCs w:val="24"/>
        </w:rPr>
        <w:t>at do not require contact within</w:t>
      </w:r>
      <w:r w:rsidR="003F47F1">
        <w:rPr>
          <w:rFonts w:ascii="Arial" w:hAnsi="Arial" w:cs="Arial"/>
          <w:sz w:val="24"/>
          <w:szCs w:val="24"/>
        </w:rPr>
        <w:t xml:space="preserve"> six feet of</w:t>
      </w:r>
      <w:r w:rsidRPr="005D699A">
        <w:rPr>
          <w:rFonts w:ascii="Arial" w:hAnsi="Arial" w:cs="Arial"/>
          <w:sz w:val="24"/>
          <w:szCs w:val="24"/>
        </w:rPr>
        <w:t xml:space="preserve"> persons known to be, or suspected of being, or who may be infected with SARS-CoV-2; nor contact </w:t>
      </w:r>
      <w:r w:rsidR="003F47F1">
        <w:rPr>
          <w:rFonts w:ascii="Arial" w:hAnsi="Arial" w:cs="Arial"/>
          <w:sz w:val="24"/>
          <w:szCs w:val="24"/>
        </w:rPr>
        <w:t>within</w:t>
      </w:r>
      <w:r w:rsidRPr="005D699A">
        <w:rPr>
          <w:rFonts w:ascii="Arial" w:hAnsi="Arial" w:cs="Arial"/>
          <w:sz w:val="24"/>
          <w:szCs w:val="24"/>
        </w:rPr>
        <w:t xml:space="preserve"> six feet with other employees, other persons, or the general public except as otherwise provided in this definition (refer to page</w:t>
      </w:r>
      <w:r w:rsidR="00C255A3">
        <w:rPr>
          <w:rFonts w:ascii="Arial" w:hAnsi="Arial" w:cs="Arial"/>
          <w:sz w:val="24"/>
          <w:szCs w:val="24"/>
        </w:rPr>
        <w:t xml:space="preserve"> 10</w:t>
      </w:r>
      <w:r w:rsidRPr="005D699A">
        <w:rPr>
          <w:rFonts w:ascii="Arial" w:hAnsi="Arial" w:cs="Arial"/>
          <w:sz w:val="24"/>
          <w:szCs w:val="24"/>
        </w:rPr>
        <w:t xml:space="preserve"> of the 16 VAC 25-220, Emergency Temporary Standard/Emergency Regulation for a more detailed description).</w:t>
      </w:r>
    </w:p>
    <w:p w14:paraId="72E74B0F" w14:textId="77777777" w:rsidR="00D5498E" w:rsidRDefault="00607AC9" w:rsidP="0053468B">
      <w:pPr>
        <w:spacing w:line="360" w:lineRule="auto"/>
        <w:jc w:val="both"/>
        <w:rPr>
          <w:rFonts w:ascii="Arial" w:hAnsi="Arial" w:cs="Arial"/>
          <w:sz w:val="24"/>
          <w:szCs w:val="24"/>
        </w:rPr>
      </w:pPr>
      <w:r>
        <w:rPr>
          <w:rFonts w:ascii="Arial" w:hAnsi="Arial" w:cs="Arial"/>
          <w:sz w:val="24"/>
          <w:szCs w:val="24"/>
        </w:rPr>
        <w:lastRenderedPageBreak/>
        <w:t xml:space="preserve">The following graph relates to job tasks that pose a risk level to employees. </w:t>
      </w:r>
      <w:r w:rsidR="00C4038E">
        <w:rPr>
          <w:rFonts w:ascii="Arial" w:hAnsi="Arial" w:cs="Arial"/>
          <w:sz w:val="24"/>
          <w:szCs w:val="24"/>
        </w:rPr>
        <w:t>The job tasks that are listed are</w:t>
      </w:r>
      <w:r>
        <w:rPr>
          <w:rFonts w:ascii="Arial" w:hAnsi="Arial" w:cs="Arial"/>
          <w:sz w:val="24"/>
          <w:szCs w:val="24"/>
        </w:rPr>
        <w:t xml:space="preserve"> not an </w:t>
      </w:r>
      <w:r w:rsidR="004440AD">
        <w:rPr>
          <w:rFonts w:ascii="Arial" w:hAnsi="Arial" w:cs="Arial"/>
          <w:sz w:val="24"/>
          <w:szCs w:val="24"/>
        </w:rPr>
        <w:t>all-inclusive</w:t>
      </w:r>
      <w:r>
        <w:rPr>
          <w:rFonts w:ascii="Arial" w:hAnsi="Arial" w:cs="Arial"/>
          <w:sz w:val="24"/>
          <w:szCs w:val="24"/>
        </w:rPr>
        <w:t xml:space="preserve"> list.</w:t>
      </w:r>
    </w:p>
    <w:p w14:paraId="2E37725D" w14:textId="77777777" w:rsidR="00D5498E" w:rsidRDefault="00A56922" w:rsidP="0053468B">
      <w:pPr>
        <w:spacing w:line="360" w:lineRule="auto"/>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5408" behindDoc="0" locked="0" layoutInCell="1" allowOverlap="1" wp14:anchorId="5880348D" wp14:editId="496CFC95">
                <wp:simplePos x="0" y="0"/>
                <wp:positionH relativeFrom="column">
                  <wp:posOffset>4100513</wp:posOffset>
                </wp:positionH>
                <wp:positionV relativeFrom="paragraph">
                  <wp:posOffset>2962276</wp:posOffset>
                </wp:positionV>
                <wp:extent cx="2305050" cy="814388"/>
                <wp:effectExtent l="0" t="0" r="19050" b="24130"/>
                <wp:wrapNone/>
                <wp:docPr id="6" name="Rounded Rectangle 6"/>
                <wp:cNvGraphicFramePr/>
                <a:graphic xmlns:a="http://schemas.openxmlformats.org/drawingml/2006/main">
                  <a:graphicData uri="http://schemas.microsoft.com/office/word/2010/wordprocessingShape">
                    <wps:wsp>
                      <wps:cNvSpPr/>
                      <wps:spPr>
                        <a:xfrm>
                          <a:off x="0" y="0"/>
                          <a:ext cx="2305050" cy="814388"/>
                        </a:xfrm>
                        <a:prstGeom prst="roundRect">
                          <a:avLst/>
                        </a:prstGeom>
                        <a:solidFill>
                          <a:sysClr val="window" lastClr="FFFFFF"/>
                        </a:solidFill>
                        <a:ln w="12700" cap="flat" cmpd="sng" algn="ctr">
                          <a:solidFill>
                            <a:schemeClr val="accent1">
                              <a:lumMod val="50000"/>
                            </a:schemeClr>
                          </a:solidFill>
                          <a:prstDash val="solid"/>
                          <a:miter lim="800000"/>
                        </a:ln>
                        <a:effectLst/>
                      </wps:spPr>
                      <wps:txbx>
                        <w:txbxContent>
                          <w:p w14:paraId="33C5E9BE" w14:textId="77777777" w:rsidR="00C2285B" w:rsidRPr="00C2285B" w:rsidRDefault="00C2285B" w:rsidP="00C2285B">
                            <w:pPr>
                              <w:jc w:val="center"/>
                              <w:rPr>
                                <w:rFonts w:ascii="Arial" w:hAnsi="Arial" w:cs="Arial"/>
                                <w:sz w:val="16"/>
                                <w:szCs w:val="16"/>
                              </w:rPr>
                            </w:pPr>
                            <w:r>
                              <w:rPr>
                                <w:rFonts w:ascii="Arial" w:hAnsi="Arial" w:cs="Arial"/>
                                <w:sz w:val="16"/>
                                <w:szCs w:val="16"/>
                              </w:rPr>
                              <w:t xml:space="preserve">Employees Not Exposed </w:t>
                            </w:r>
                            <w:r w:rsidR="00134EAB">
                              <w:rPr>
                                <w:rFonts w:ascii="Arial" w:hAnsi="Arial" w:cs="Arial"/>
                                <w:sz w:val="16"/>
                                <w:szCs w:val="16"/>
                              </w:rPr>
                              <w:t>Within</w:t>
                            </w:r>
                            <w:r w:rsidR="00684D97">
                              <w:rPr>
                                <w:rFonts w:ascii="Arial" w:hAnsi="Arial" w:cs="Arial"/>
                                <w:sz w:val="16"/>
                                <w:szCs w:val="16"/>
                              </w:rPr>
                              <w:t xml:space="preserve"> 6</w:t>
                            </w:r>
                            <w:r>
                              <w:rPr>
                                <w:rFonts w:ascii="Arial" w:hAnsi="Arial" w:cs="Arial"/>
                                <w:sz w:val="16"/>
                                <w:szCs w:val="16"/>
                              </w:rPr>
                              <w:t xml:space="preserve"> Feet Frequently or </w:t>
                            </w:r>
                            <w:r w:rsidR="00BA3957">
                              <w:rPr>
                                <w:rFonts w:ascii="Arial" w:hAnsi="Arial" w:cs="Arial"/>
                                <w:sz w:val="16"/>
                                <w:szCs w:val="16"/>
                              </w:rPr>
                              <w:t>Close Contact</w:t>
                            </w:r>
                            <w:r>
                              <w:rPr>
                                <w:rFonts w:ascii="Arial" w:hAnsi="Arial" w:cs="Arial"/>
                                <w:sz w:val="16"/>
                                <w:szCs w:val="16"/>
                              </w:rPr>
                              <w:t xml:space="preserve"> with Persons Known, Unknown, or Suspected of COVID-19. Have Minimal or</w:t>
                            </w:r>
                            <w:r w:rsidR="00BA3957">
                              <w:rPr>
                                <w:rFonts w:ascii="Arial" w:hAnsi="Arial" w:cs="Arial"/>
                                <w:sz w:val="16"/>
                                <w:szCs w:val="16"/>
                              </w:rPr>
                              <w:t xml:space="preserve"> No Contact w</w:t>
                            </w:r>
                            <w:r>
                              <w:rPr>
                                <w:rFonts w:ascii="Arial" w:hAnsi="Arial" w:cs="Arial"/>
                                <w:sz w:val="16"/>
                                <w:szCs w:val="16"/>
                              </w:rPr>
                              <w:t>ith Public, Coworkers, or Other Persons</w:t>
                            </w:r>
                            <w:r w:rsidR="00134EAB">
                              <w:rPr>
                                <w:rFonts w:ascii="Arial" w:hAnsi="Arial" w:cs="Arial"/>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v:roundrect id="Rounded Rectangle 6" style="position:absolute;left:0;text-align:left;margin-left:322.9pt;margin-top:233.25pt;width:181.5pt;height:6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1f4d78 [1604]" strokeweight="1pt" arcsize="10923f" w14:anchorId="588034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">
                <v:stroke joinstyle="miter"/>
                <v:textbox>
                  <w:txbxContent>
                    <w:p w:rsidRPr="00C2285B" w:rsidR="00C2285B" w:rsidP="00C2285B" w:rsidRDefault="00C2285B" w14:paraId="33C5E9BE" w14:textId="77777777">
                      <w:pPr>
                        <w:jc w:val="center"/>
                        <w:rPr>
                          <w:rFonts w:ascii="Arial" w:hAnsi="Arial" w:cs="Arial"/>
                          <w:sz w:val="16"/>
                          <w:szCs w:val="16"/>
                        </w:rPr>
                      </w:pPr>
                      <w:r>
                        <w:rPr>
                          <w:rFonts w:ascii="Arial" w:hAnsi="Arial" w:cs="Arial"/>
                          <w:sz w:val="16"/>
                          <w:szCs w:val="16"/>
                        </w:rPr>
                        <w:t xml:space="preserve">Employees Not Exposed </w:t>
                      </w:r>
                      <w:r w:rsidR="00134EAB">
                        <w:rPr>
                          <w:rFonts w:ascii="Arial" w:hAnsi="Arial" w:cs="Arial"/>
                          <w:sz w:val="16"/>
                          <w:szCs w:val="16"/>
                        </w:rPr>
                        <w:t>Within</w:t>
                      </w:r>
                      <w:r w:rsidR="00684D97">
                        <w:rPr>
                          <w:rFonts w:ascii="Arial" w:hAnsi="Arial" w:cs="Arial"/>
                          <w:sz w:val="16"/>
                          <w:szCs w:val="16"/>
                        </w:rPr>
                        <w:t xml:space="preserve"> 6</w:t>
                      </w:r>
                      <w:r>
                        <w:rPr>
                          <w:rFonts w:ascii="Arial" w:hAnsi="Arial" w:cs="Arial"/>
                          <w:sz w:val="16"/>
                          <w:szCs w:val="16"/>
                        </w:rPr>
                        <w:t xml:space="preserve"> Feet Frequently or </w:t>
                      </w:r>
                      <w:r w:rsidR="00BA3957">
                        <w:rPr>
                          <w:rFonts w:ascii="Arial" w:hAnsi="Arial" w:cs="Arial"/>
                          <w:sz w:val="16"/>
                          <w:szCs w:val="16"/>
                        </w:rPr>
                        <w:t>Close Contact</w:t>
                      </w:r>
                      <w:r>
                        <w:rPr>
                          <w:rFonts w:ascii="Arial" w:hAnsi="Arial" w:cs="Arial"/>
                          <w:sz w:val="16"/>
                          <w:szCs w:val="16"/>
                        </w:rPr>
                        <w:t xml:space="preserve"> with Persons Known, Unknown, or Suspected of COVID-19. Have Minimal or</w:t>
                      </w:r>
                      <w:r w:rsidR="00BA3957">
                        <w:rPr>
                          <w:rFonts w:ascii="Arial" w:hAnsi="Arial" w:cs="Arial"/>
                          <w:sz w:val="16"/>
                          <w:szCs w:val="16"/>
                        </w:rPr>
                        <w:t xml:space="preserve"> No Contact w</w:t>
                      </w:r>
                      <w:r>
                        <w:rPr>
                          <w:rFonts w:ascii="Arial" w:hAnsi="Arial" w:cs="Arial"/>
                          <w:sz w:val="16"/>
                          <w:szCs w:val="16"/>
                        </w:rPr>
                        <w:t>ith Public, Coworkers, or Other Persons</w:t>
                      </w:r>
                      <w:r w:rsidR="00134EAB">
                        <w:rPr>
                          <w:rFonts w:ascii="Arial" w:hAnsi="Arial" w:cs="Arial"/>
                          <w:sz w:val="16"/>
                          <w:szCs w:val="16"/>
                        </w:rPr>
                        <w:t>.</w:t>
                      </w:r>
                    </w:p>
                  </w:txbxContent>
                </v:textbox>
              </v:roundrect>
            </w:pict>
          </mc:Fallback>
        </mc:AlternateContent>
      </w:r>
      <w:r>
        <w:rPr>
          <w:rFonts w:ascii="Arial" w:hAnsi="Arial" w:cs="Arial"/>
          <w:noProof/>
          <w:sz w:val="24"/>
          <w:szCs w:val="24"/>
        </w:rPr>
        <mc:AlternateContent>
          <mc:Choice Requires="wps">
            <w:drawing>
              <wp:anchor distT="0" distB="0" distL="114300" distR="114300" simplePos="0" relativeHeight="251663360" behindDoc="0" locked="0" layoutInCell="1" allowOverlap="1" wp14:anchorId="7522C787" wp14:editId="524D795B">
                <wp:simplePos x="0" y="0"/>
                <wp:positionH relativeFrom="column">
                  <wp:posOffset>3738563</wp:posOffset>
                </wp:positionH>
                <wp:positionV relativeFrom="paragraph">
                  <wp:posOffset>2100263</wp:posOffset>
                </wp:positionV>
                <wp:extent cx="2667000" cy="638175"/>
                <wp:effectExtent l="0" t="0" r="19050" b="28575"/>
                <wp:wrapNone/>
                <wp:docPr id="5" name="Rounded Rectangle 5"/>
                <wp:cNvGraphicFramePr/>
                <a:graphic xmlns:a="http://schemas.openxmlformats.org/drawingml/2006/main">
                  <a:graphicData uri="http://schemas.microsoft.com/office/word/2010/wordprocessingShape">
                    <wps:wsp>
                      <wps:cNvSpPr/>
                      <wps:spPr>
                        <a:xfrm>
                          <a:off x="0" y="0"/>
                          <a:ext cx="2667000" cy="638175"/>
                        </a:xfrm>
                        <a:prstGeom prst="roundRect">
                          <a:avLst/>
                        </a:prstGeom>
                        <a:solidFill>
                          <a:sysClr val="window" lastClr="FFFFFF"/>
                        </a:solidFill>
                        <a:ln w="12700" cap="flat" cmpd="sng" algn="ctr">
                          <a:solidFill>
                            <a:srgbClr val="FFC000"/>
                          </a:solidFill>
                          <a:prstDash val="solid"/>
                          <a:miter lim="800000"/>
                        </a:ln>
                        <a:effectLst/>
                      </wps:spPr>
                      <wps:txbx>
                        <w:txbxContent>
                          <w:p w14:paraId="323673F4" w14:textId="77777777" w:rsidR="00C2285B" w:rsidRPr="00C2285B" w:rsidRDefault="00134EAB" w:rsidP="00C2285B">
                            <w:pPr>
                              <w:jc w:val="center"/>
                              <w:rPr>
                                <w:rFonts w:ascii="Arial" w:hAnsi="Arial" w:cs="Arial"/>
                                <w:sz w:val="16"/>
                                <w:szCs w:val="16"/>
                              </w:rPr>
                            </w:pPr>
                            <w:r>
                              <w:rPr>
                                <w:rFonts w:ascii="Arial" w:hAnsi="Arial" w:cs="Arial"/>
                                <w:sz w:val="16"/>
                                <w:szCs w:val="16"/>
                              </w:rPr>
                              <w:t>Employees Exposed Within</w:t>
                            </w:r>
                            <w:r w:rsidR="00C2285B">
                              <w:rPr>
                                <w:rFonts w:ascii="Arial" w:hAnsi="Arial" w:cs="Arial"/>
                                <w:sz w:val="16"/>
                                <w:szCs w:val="16"/>
                              </w:rPr>
                              <w:t xml:space="preserve"> 6 Feet of Other Employees, Customers, or Other Persons Known, Unknown, or Suspected of COVID-19</w:t>
                            </w:r>
                            <w:r>
                              <w:rPr>
                                <w:rFonts w:ascii="Arial" w:hAnsi="Arial" w:cs="Arial"/>
                                <w:sz w:val="16"/>
                                <w:szCs w:val="16"/>
                              </w:rPr>
                              <w:t>.</w:t>
                            </w:r>
                            <w:r w:rsidR="00C2285B">
                              <w:rPr>
                                <w:rFonts w:ascii="Arial" w:hAnsi="Arial" w:cs="Arial"/>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v:roundrect id="Rounded Rectangle 5" style="position:absolute;left:0;text-align:left;margin-left:294.4pt;margin-top:165.4pt;width:210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window" strokecolor="#ffc000" strokeweight="1pt" arcsize="10923f" w14:anchorId="7522C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">
                <v:stroke joinstyle="miter"/>
                <v:textbox>
                  <w:txbxContent>
                    <w:p w:rsidRPr="00C2285B" w:rsidR="00C2285B" w:rsidP="00C2285B" w:rsidRDefault="00134EAB" w14:paraId="323673F4" w14:textId="77777777">
                      <w:pPr>
                        <w:jc w:val="center"/>
                        <w:rPr>
                          <w:rFonts w:ascii="Arial" w:hAnsi="Arial" w:cs="Arial"/>
                          <w:sz w:val="16"/>
                          <w:szCs w:val="16"/>
                        </w:rPr>
                      </w:pPr>
                      <w:r>
                        <w:rPr>
                          <w:rFonts w:ascii="Arial" w:hAnsi="Arial" w:cs="Arial"/>
                          <w:sz w:val="16"/>
                          <w:szCs w:val="16"/>
                        </w:rPr>
                        <w:t>Employees Exposed Within</w:t>
                      </w:r>
                      <w:r w:rsidR="00C2285B">
                        <w:rPr>
                          <w:rFonts w:ascii="Arial" w:hAnsi="Arial" w:cs="Arial"/>
                          <w:sz w:val="16"/>
                          <w:szCs w:val="16"/>
                        </w:rPr>
                        <w:t xml:space="preserve"> 6 Feet of Other Employees, Customers, or Other Persons Known, Unknown, or Suspected of COVID-19</w:t>
                      </w:r>
                      <w:r>
                        <w:rPr>
                          <w:rFonts w:ascii="Arial" w:hAnsi="Arial" w:cs="Arial"/>
                          <w:sz w:val="16"/>
                          <w:szCs w:val="16"/>
                        </w:rPr>
                        <w:t>.</w:t>
                      </w:r>
                      <w:r w:rsidR="00C2285B">
                        <w:rPr>
                          <w:rFonts w:ascii="Arial" w:hAnsi="Arial" w:cs="Arial"/>
                          <w:sz w:val="16"/>
                          <w:szCs w:val="16"/>
                        </w:rPr>
                        <w:t xml:space="preserve"> </w:t>
                      </w:r>
                    </w:p>
                  </w:txbxContent>
                </v:textbox>
              </v:roundrect>
            </w:pict>
          </mc:Fallback>
        </mc:AlternateContent>
      </w:r>
      <w:r>
        <w:rPr>
          <w:rFonts w:ascii="Arial" w:hAnsi="Arial" w:cs="Arial"/>
          <w:noProof/>
          <w:sz w:val="24"/>
          <w:szCs w:val="24"/>
        </w:rPr>
        <mc:AlternateContent>
          <mc:Choice Requires="wps">
            <w:drawing>
              <wp:anchor distT="0" distB="0" distL="114300" distR="114300" simplePos="0" relativeHeight="251658239" behindDoc="0" locked="0" layoutInCell="1" allowOverlap="1" wp14:anchorId="013586E2" wp14:editId="7D843203">
                <wp:simplePos x="0" y="0"/>
                <wp:positionH relativeFrom="column">
                  <wp:posOffset>3195638</wp:posOffset>
                </wp:positionH>
                <wp:positionV relativeFrom="paragraph">
                  <wp:posOffset>1138238</wp:posOffset>
                </wp:positionV>
                <wp:extent cx="3171825" cy="657225"/>
                <wp:effectExtent l="0" t="0" r="28575" b="28575"/>
                <wp:wrapNone/>
                <wp:docPr id="4" name="Rounded Rectangle 4"/>
                <wp:cNvGraphicFramePr/>
                <a:graphic xmlns:a="http://schemas.openxmlformats.org/drawingml/2006/main">
                  <a:graphicData uri="http://schemas.microsoft.com/office/word/2010/wordprocessingShape">
                    <wps:wsp>
                      <wps:cNvSpPr/>
                      <wps:spPr>
                        <a:xfrm>
                          <a:off x="0" y="0"/>
                          <a:ext cx="3171825" cy="657225"/>
                        </a:xfrm>
                        <a:prstGeom prst="roundRect">
                          <a:avLst/>
                        </a:prstGeom>
                        <a:solidFill>
                          <a:sysClr val="window" lastClr="FFFFFF"/>
                        </a:solidFill>
                        <a:ln w="12700" cap="flat" cmpd="sng" algn="ctr">
                          <a:solidFill>
                            <a:srgbClr val="FF6600"/>
                          </a:solidFill>
                          <a:prstDash val="solid"/>
                          <a:miter lim="800000"/>
                        </a:ln>
                        <a:effectLst/>
                      </wps:spPr>
                      <wps:txbx>
                        <w:txbxContent>
                          <w:p w14:paraId="3EB26AA4" w14:textId="77777777" w:rsidR="005313BE" w:rsidRPr="00C2285B" w:rsidRDefault="00315020" w:rsidP="005313BE">
                            <w:pPr>
                              <w:jc w:val="center"/>
                              <w:rPr>
                                <w:rFonts w:ascii="Arial" w:hAnsi="Arial" w:cs="Arial"/>
                                <w:sz w:val="16"/>
                                <w:szCs w:val="16"/>
                              </w:rPr>
                            </w:pPr>
                            <w:r w:rsidRPr="00C2285B">
                              <w:rPr>
                                <w:rFonts w:ascii="Arial" w:hAnsi="Arial" w:cs="Arial"/>
                                <w:sz w:val="16"/>
                                <w:szCs w:val="16"/>
                              </w:rPr>
                              <w:t xml:space="preserve">Healthcare Delivery &amp; </w:t>
                            </w:r>
                            <w:r w:rsidR="00C2285B" w:rsidRPr="00C2285B">
                              <w:rPr>
                                <w:rFonts w:ascii="Arial" w:hAnsi="Arial" w:cs="Arial"/>
                                <w:sz w:val="16"/>
                                <w:szCs w:val="16"/>
                              </w:rPr>
                              <w:t>Support</w:t>
                            </w:r>
                            <w:r w:rsidRPr="00C2285B">
                              <w:rPr>
                                <w:rFonts w:ascii="Arial" w:hAnsi="Arial" w:cs="Arial"/>
                                <w:sz w:val="16"/>
                                <w:szCs w:val="16"/>
                              </w:rPr>
                              <w:t xml:space="preserve">, </w:t>
                            </w:r>
                            <w:r w:rsidR="00134EAB">
                              <w:rPr>
                                <w:rFonts w:ascii="Arial" w:hAnsi="Arial" w:cs="Arial"/>
                                <w:sz w:val="16"/>
                                <w:szCs w:val="16"/>
                              </w:rPr>
                              <w:t xml:space="preserve">First Responders, </w:t>
                            </w:r>
                            <w:r w:rsidRPr="00C2285B">
                              <w:rPr>
                                <w:rFonts w:ascii="Arial" w:hAnsi="Arial" w:cs="Arial"/>
                                <w:sz w:val="16"/>
                                <w:szCs w:val="16"/>
                              </w:rPr>
                              <w:t>Medical Transport, Mortuary Em</w:t>
                            </w:r>
                            <w:r w:rsidR="00134EAB">
                              <w:rPr>
                                <w:rFonts w:ascii="Arial" w:hAnsi="Arial" w:cs="Arial"/>
                                <w:sz w:val="16"/>
                                <w:szCs w:val="16"/>
                              </w:rPr>
                              <w:t>ployees, Employees Exposed Within</w:t>
                            </w:r>
                            <w:r w:rsidRPr="00C2285B">
                              <w:rPr>
                                <w:rFonts w:ascii="Arial" w:hAnsi="Arial" w:cs="Arial"/>
                                <w:sz w:val="16"/>
                                <w:szCs w:val="16"/>
                              </w:rPr>
                              <w:t xml:space="preserve"> 6</w:t>
                            </w:r>
                            <w:r w:rsidR="00C2285B">
                              <w:rPr>
                                <w:rFonts w:ascii="Arial" w:hAnsi="Arial" w:cs="Arial"/>
                                <w:sz w:val="16"/>
                                <w:szCs w:val="16"/>
                              </w:rPr>
                              <w:t xml:space="preserve"> Feet</w:t>
                            </w:r>
                            <w:r w:rsidRPr="00C2285B">
                              <w:rPr>
                                <w:rFonts w:ascii="Arial" w:hAnsi="Arial" w:cs="Arial"/>
                                <w:sz w:val="16"/>
                                <w:szCs w:val="16"/>
                              </w:rPr>
                              <w:t xml:space="preserve"> of Know</w:t>
                            </w:r>
                            <w:r w:rsidR="00C2285B">
                              <w:rPr>
                                <w:rFonts w:ascii="Arial" w:hAnsi="Arial" w:cs="Arial"/>
                                <w:sz w:val="16"/>
                                <w:szCs w:val="16"/>
                              </w:rPr>
                              <w:t>n or Suspected COVID-19</w:t>
                            </w:r>
                            <w:r w:rsidR="00134EAB">
                              <w:rPr>
                                <w:rFonts w:ascii="Arial" w:hAnsi="Arial" w:cs="Arial"/>
                                <w:sz w:val="16"/>
                                <w:szCs w:val="16"/>
                              </w:rPr>
                              <w:t xml:space="preserve">. </w:t>
                            </w:r>
                            <w:r w:rsidR="00C2285B">
                              <w:rPr>
                                <w:rFonts w:ascii="Arial" w:hAnsi="Arial" w:cs="Arial"/>
                                <w:sz w:val="16"/>
                                <w:szCs w:val="16"/>
                              </w:rPr>
                              <w:t xml:space="preserve"> </w:t>
                            </w:r>
                            <w:r w:rsidR="00693C6A">
                              <w:rPr>
                                <w:rFonts w:ascii="Arial" w:hAnsi="Arial" w:cs="Arial"/>
                                <w:sz w:val="16"/>
                                <w:szCs w:val="16"/>
                              </w:rPr>
                              <w:t>This includes first responders.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v:roundrect id="Rounded Rectangle 4" style="position:absolute;left:0;text-align:left;margin-left:251.65pt;margin-top:89.65pt;width:249.75pt;height:51.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color="window" strokecolor="#f60" strokeweight="1pt" arcsize="10923f" w14:anchorId="013586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">
                <v:stroke joinstyle="miter"/>
                <v:textbox>
                  <w:txbxContent>
                    <w:p w:rsidRPr="00C2285B" w:rsidR="005313BE" w:rsidP="005313BE" w:rsidRDefault="00315020" w14:paraId="3EB26AA4" w14:textId="77777777">
                      <w:pPr>
                        <w:jc w:val="center"/>
                        <w:rPr>
                          <w:rFonts w:ascii="Arial" w:hAnsi="Arial" w:cs="Arial"/>
                          <w:sz w:val="16"/>
                          <w:szCs w:val="16"/>
                        </w:rPr>
                      </w:pPr>
                      <w:r w:rsidRPr="00C2285B">
                        <w:rPr>
                          <w:rFonts w:ascii="Arial" w:hAnsi="Arial" w:cs="Arial"/>
                          <w:sz w:val="16"/>
                          <w:szCs w:val="16"/>
                        </w:rPr>
                        <w:t xml:space="preserve">Healthcare Delivery &amp; </w:t>
                      </w:r>
                      <w:r w:rsidRPr="00C2285B" w:rsidR="00C2285B">
                        <w:rPr>
                          <w:rFonts w:ascii="Arial" w:hAnsi="Arial" w:cs="Arial"/>
                          <w:sz w:val="16"/>
                          <w:szCs w:val="16"/>
                        </w:rPr>
                        <w:t>Support</w:t>
                      </w:r>
                      <w:r w:rsidRPr="00C2285B">
                        <w:rPr>
                          <w:rFonts w:ascii="Arial" w:hAnsi="Arial" w:cs="Arial"/>
                          <w:sz w:val="16"/>
                          <w:szCs w:val="16"/>
                        </w:rPr>
                        <w:t xml:space="preserve">, </w:t>
                      </w:r>
                      <w:r w:rsidR="00134EAB">
                        <w:rPr>
                          <w:rFonts w:ascii="Arial" w:hAnsi="Arial" w:cs="Arial"/>
                          <w:sz w:val="16"/>
                          <w:szCs w:val="16"/>
                        </w:rPr>
                        <w:t xml:space="preserve">First Responders, </w:t>
                      </w:r>
                      <w:r w:rsidRPr="00C2285B">
                        <w:rPr>
                          <w:rFonts w:ascii="Arial" w:hAnsi="Arial" w:cs="Arial"/>
                          <w:sz w:val="16"/>
                          <w:szCs w:val="16"/>
                        </w:rPr>
                        <w:t>Medical Transport, Mortuary Em</w:t>
                      </w:r>
                      <w:r w:rsidR="00134EAB">
                        <w:rPr>
                          <w:rFonts w:ascii="Arial" w:hAnsi="Arial" w:cs="Arial"/>
                          <w:sz w:val="16"/>
                          <w:szCs w:val="16"/>
                        </w:rPr>
                        <w:t>ployees, Employees Exposed Within</w:t>
                      </w:r>
                      <w:r w:rsidRPr="00C2285B">
                        <w:rPr>
                          <w:rFonts w:ascii="Arial" w:hAnsi="Arial" w:cs="Arial"/>
                          <w:sz w:val="16"/>
                          <w:szCs w:val="16"/>
                        </w:rPr>
                        <w:t xml:space="preserve"> 6</w:t>
                      </w:r>
                      <w:r w:rsidR="00C2285B">
                        <w:rPr>
                          <w:rFonts w:ascii="Arial" w:hAnsi="Arial" w:cs="Arial"/>
                          <w:sz w:val="16"/>
                          <w:szCs w:val="16"/>
                        </w:rPr>
                        <w:t xml:space="preserve"> Feet</w:t>
                      </w:r>
                      <w:r w:rsidRPr="00C2285B">
                        <w:rPr>
                          <w:rFonts w:ascii="Arial" w:hAnsi="Arial" w:cs="Arial"/>
                          <w:sz w:val="16"/>
                          <w:szCs w:val="16"/>
                        </w:rPr>
                        <w:t xml:space="preserve"> of Know</w:t>
                      </w:r>
                      <w:r w:rsidR="00C2285B">
                        <w:rPr>
                          <w:rFonts w:ascii="Arial" w:hAnsi="Arial" w:cs="Arial"/>
                          <w:sz w:val="16"/>
                          <w:szCs w:val="16"/>
                        </w:rPr>
                        <w:t>n or Suspected COVID-19</w:t>
                      </w:r>
                      <w:r w:rsidR="00134EAB">
                        <w:rPr>
                          <w:rFonts w:ascii="Arial" w:hAnsi="Arial" w:cs="Arial"/>
                          <w:sz w:val="16"/>
                          <w:szCs w:val="16"/>
                        </w:rPr>
                        <w:t xml:space="preserve">. </w:t>
                      </w:r>
                      <w:r w:rsidR="00C2285B">
                        <w:rPr>
                          <w:rFonts w:ascii="Arial" w:hAnsi="Arial" w:cs="Arial"/>
                          <w:sz w:val="16"/>
                          <w:szCs w:val="16"/>
                        </w:rPr>
                        <w:t xml:space="preserve"> </w:t>
                      </w:r>
                      <w:r w:rsidR="00693C6A">
                        <w:rPr>
                          <w:rFonts w:ascii="Arial" w:hAnsi="Arial" w:cs="Arial"/>
                          <w:sz w:val="16"/>
                          <w:szCs w:val="16"/>
                        </w:rPr>
                        <w:t>This includes first responders.</w:t>
                      </w:r>
                    </w:p>
                  </w:txbxContent>
                </v:textbox>
              </v:roundrect>
            </w:pict>
          </mc:Fallback>
        </mc:AlternateContent>
      </w:r>
      <w:r>
        <w:rPr>
          <w:rFonts w:ascii="Arial" w:hAnsi="Arial" w:cs="Arial"/>
          <w:noProof/>
          <w:sz w:val="24"/>
          <w:szCs w:val="24"/>
        </w:rPr>
        <mc:AlternateContent>
          <mc:Choice Requires="wps">
            <w:drawing>
              <wp:anchor distT="0" distB="0" distL="114300" distR="114300" simplePos="0" relativeHeight="251659264" behindDoc="0" locked="0" layoutInCell="1" allowOverlap="1" wp14:anchorId="537F99D9" wp14:editId="613DE97B">
                <wp:simplePos x="0" y="0"/>
                <wp:positionH relativeFrom="column">
                  <wp:posOffset>2747963</wp:posOffset>
                </wp:positionH>
                <wp:positionV relativeFrom="paragraph">
                  <wp:posOffset>271463</wp:posOffset>
                </wp:positionV>
                <wp:extent cx="3619500" cy="638175"/>
                <wp:effectExtent l="0" t="0" r="19050" b="28575"/>
                <wp:wrapNone/>
                <wp:docPr id="3" name="Rounded Rectangle 3"/>
                <wp:cNvGraphicFramePr/>
                <a:graphic xmlns:a="http://schemas.openxmlformats.org/drawingml/2006/main">
                  <a:graphicData uri="http://schemas.microsoft.com/office/word/2010/wordprocessingShape">
                    <wps:wsp>
                      <wps:cNvSpPr/>
                      <wps:spPr>
                        <a:xfrm>
                          <a:off x="0" y="0"/>
                          <a:ext cx="3619500" cy="638175"/>
                        </a:xfrm>
                        <a:prstGeom prst="roundRect">
                          <a:avLst/>
                        </a:prstGeom>
                        <a:ln>
                          <a:solidFill>
                            <a:srgbClr val="FF0000"/>
                          </a:solidFill>
                        </a:ln>
                      </wps:spPr>
                      <wps:style>
                        <a:lnRef idx="2">
                          <a:schemeClr val="accent4"/>
                        </a:lnRef>
                        <a:fillRef idx="1">
                          <a:schemeClr val="lt1"/>
                        </a:fillRef>
                        <a:effectRef idx="0">
                          <a:schemeClr val="accent4"/>
                        </a:effectRef>
                        <a:fontRef idx="minor">
                          <a:schemeClr val="dk1"/>
                        </a:fontRef>
                      </wps:style>
                      <wps:txbx>
                        <w:txbxContent>
                          <w:p w14:paraId="0CB3BF22" w14:textId="77777777" w:rsidR="005313BE" w:rsidRPr="00C2285B" w:rsidRDefault="005313BE" w:rsidP="005313BE">
                            <w:pPr>
                              <w:jc w:val="center"/>
                              <w:rPr>
                                <w:rFonts w:ascii="Arial" w:hAnsi="Arial" w:cs="Arial"/>
                                <w:sz w:val="16"/>
                                <w:szCs w:val="16"/>
                              </w:rPr>
                            </w:pPr>
                            <w:r w:rsidRPr="00C2285B">
                              <w:rPr>
                                <w:rFonts w:ascii="Arial" w:hAnsi="Arial" w:cs="Arial"/>
                                <w:sz w:val="16"/>
                                <w:szCs w:val="16"/>
                              </w:rPr>
                              <w:t>Healthcare Employees, Performing Aerosol-Generating Procedures, Healthcare/Lab Personnel, Morgue Employees, Known or Suspected COVID-19 Patients</w:t>
                            </w:r>
                            <w:r w:rsidR="00134EAB">
                              <w:rPr>
                                <w:rFonts w:ascii="Arial" w:hAnsi="Arial" w:cs="Arial"/>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v:roundrect id="Rounded Rectangle 3" style="position:absolute;left:0;text-align:left;margin-left:216.4pt;margin-top:21.4pt;width:28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9" fillcolor="white [3201]" strokecolor="red" strokeweight="1pt" arcsize="10923f" w14:anchorId="537F99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">
                <v:stroke joinstyle="miter"/>
                <v:textbox>
                  <w:txbxContent>
                    <w:p w:rsidRPr="00C2285B" w:rsidR="005313BE" w:rsidP="005313BE" w:rsidRDefault="005313BE" w14:paraId="0CB3BF22" w14:textId="77777777">
                      <w:pPr>
                        <w:jc w:val="center"/>
                        <w:rPr>
                          <w:rFonts w:ascii="Arial" w:hAnsi="Arial" w:cs="Arial"/>
                          <w:sz w:val="16"/>
                          <w:szCs w:val="16"/>
                        </w:rPr>
                      </w:pPr>
                      <w:r w:rsidRPr="00C2285B">
                        <w:rPr>
                          <w:rFonts w:ascii="Arial" w:hAnsi="Arial" w:cs="Arial"/>
                          <w:sz w:val="16"/>
                          <w:szCs w:val="16"/>
                        </w:rPr>
                        <w:t>Healthcare Employees, Performing Aerosol-Generating Procedures, Healthcare/Lab Personnel, Morgue Employees, Known or Suspected COVID-19 Patients</w:t>
                      </w:r>
                      <w:r w:rsidR="00134EAB">
                        <w:rPr>
                          <w:rFonts w:ascii="Arial" w:hAnsi="Arial" w:cs="Arial"/>
                          <w:sz w:val="16"/>
                          <w:szCs w:val="16"/>
                        </w:rPr>
                        <w:t>.</w:t>
                      </w:r>
                    </w:p>
                  </w:txbxContent>
                </v:textbox>
              </v:roundrect>
            </w:pict>
          </mc:Fallback>
        </mc:AlternateContent>
      </w:r>
      <w:r w:rsidR="00D5498E">
        <w:rPr>
          <w:rFonts w:ascii="Arial" w:hAnsi="Arial" w:cs="Arial"/>
          <w:noProof/>
          <w:sz w:val="24"/>
          <w:szCs w:val="24"/>
        </w:rPr>
        <w:drawing>
          <wp:inline distT="0" distB="0" distL="0" distR="0" wp14:anchorId="1F32F0BF" wp14:editId="004A99CB">
            <wp:extent cx="4128770" cy="3828732"/>
            <wp:effectExtent l="19050" t="19050" r="43180" b="1968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02B33A0" w14:textId="77777777" w:rsidR="00ED68B9" w:rsidRDefault="00ED68B9" w:rsidP="00FE6149">
      <w:pPr>
        <w:spacing w:line="360" w:lineRule="auto"/>
        <w:jc w:val="both"/>
        <w:rPr>
          <w:rFonts w:ascii="Arial" w:hAnsi="Arial" w:cs="Arial"/>
          <w:sz w:val="24"/>
          <w:szCs w:val="24"/>
        </w:rPr>
      </w:pPr>
    </w:p>
    <w:p w14:paraId="346852CC" w14:textId="473463E0" w:rsidR="0039562D" w:rsidRPr="00483853" w:rsidRDefault="004225A2" w:rsidP="00FE6149">
      <w:pPr>
        <w:spacing w:line="360" w:lineRule="auto"/>
        <w:jc w:val="both"/>
        <w:rPr>
          <w:rFonts w:ascii="Arial" w:hAnsi="Arial" w:cs="Arial"/>
          <w:sz w:val="24"/>
          <w:szCs w:val="24"/>
        </w:rPr>
      </w:pPr>
      <w:r w:rsidRPr="6749AB2C">
        <w:rPr>
          <w:rFonts w:ascii="Arial" w:hAnsi="Arial" w:cs="Arial"/>
          <w:sz w:val="24"/>
          <w:szCs w:val="24"/>
        </w:rPr>
        <w:t xml:space="preserve">Consult </w:t>
      </w:r>
      <w:r w:rsidR="42827449" w:rsidRPr="6749AB2C">
        <w:rPr>
          <w:rFonts w:ascii="Arial" w:hAnsi="Arial" w:cs="Arial"/>
          <w:sz w:val="24"/>
          <w:szCs w:val="24"/>
        </w:rPr>
        <w:t>the definition of “Exposure risk level”</w:t>
      </w:r>
      <w:r w:rsidR="00C36B51" w:rsidRPr="6749AB2C">
        <w:rPr>
          <w:rFonts w:ascii="Arial" w:hAnsi="Arial" w:cs="Arial"/>
          <w:sz w:val="24"/>
          <w:szCs w:val="24"/>
        </w:rPr>
        <w:t xml:space="preserve"> of the </w:t>
      </w:r>
      <w:r w:rsidR="005B4D45" w:rsidRPr="6749AB2C">
        <w:rPr>
          <w:rFonts w:ascii="Arial" w:hAnsi="Arial" w:cs="Arial"/>
          <w:sz w:val="24"/>
          <w:szCs w:val="24"/>
        </w:rPr>
        <w:t xml:space="preserve">Emergency </w:t>
      </w:r>
      <w:r w:rsidR="5A6256F8" w:rsidRPr="6749AB2C">
        <w:rPr>
          <w:rFonts w:ascii="Arial" w:hAnsi="Arial" w:cs="Arial"/>
          <w:sz w:val="24"/>
          <w:szCs w:val="24"/>
        </w:rPr>
        <w:t>Temporary Standard</w:t>
      </w:r>
      <w:r w:rsidR="005B4D45" w:rsidRPr="6749AB2C">
        <w:rPr>
          <w:rFonts w:ascii="Arial" w:hAnsi="Arial" w:cs="Arial"/>
          <w:sz w:val="24"/>
          <w:szCs w:val="24"/>
        </w:rPr>
        <w:t xml:space="preserve"> for COVID-19 by the Virginia Department of Labo</w:t>
      </w:r>
      <w:r w:rsidR="00483853" w:rsidRPr="6749AB2C">
        <w:rPr>
          <w:rFonts w:ascii="Arial" w:hAnsi="Arial" w:cs="Arial"/>
          <w:sz w:val="24"/>
          <w:szCs w:val="24"/>
        </w:rPr>
        <w:t>r and Industry</w:t>
      </w:r>
      <w:r w:rsidR="00FE6149" w:rsidRPr="6749AB2C">
        <w:rPr>
          <w:rFonts w:ascii="Arial" w:hAnsi="Arial" w:cs="Arial"/>
          <w:sz w:val="24"/>
          <w:szCs w:val="24"/>
        </w:rPr>
        <w:t>. Also</w:t>
      </w:r>
      <w:r w:rsidR="00D738B9" w:rsidRPr="6749AB2C">
        <w:rPr>
          <w:rFonts w:ascii="Arial" w:hAnsi="Arial" w:cs="Arial"/>
          <w:sz w:val="24"/>
          <w:szCs w:val="24"/>
        </w:rPr>
        <w:t>,</w:t>
      </w:r>
      <w:r w:rsidR="00FE6149" w:rsidRPr="6749AB2C">
        <w:rPr>
          <w:rFonts w:ascii="Arial" w:hAnsi="Arial" w:cs="Arial"/>
          <w:sz w:val="24"/>
          <w:szCs w:val="24"/>
        </w:rPr>
        <w:t xml:space="preserve"> consult </w:t>
      </w:r>
      <w:r w:rsidR="005B4D45" w:rsidRPr="6749AB2C">
        <w:rPr>
          <w:rFonts w:ascii="Arial" w:hAnsi="Arial" w:cs="Arial"/>
          <w:sz w:val="24"/>
          <w:szCs w:val="24"/>
        </w:rPr>
        <w:t>pages</w:t>
      </w:r>
      <w:r w:rsidR="00C36B51" w:rsidRPr="6749AB2C">
        <w:rPr>
          <w:rFonts w:ascii="Arial" w:hAnsi="Arial" w:cs="Arial"/>
          <w:sz w:val="24"/>
          <w:szCs w:val="24"/>
        </w:rPr>
        <w:t xml:space="preserve"> </w:t>
      </w:r>
      <w:r w:rsidRPr="6749AB2C">
        <w:rPr>
          <w:rFonts w:ascii="Arial" w:hAnsi="Arial" w:cs="Arial"/>
          <w:sz w:val="24"/>
          <w:szCs w:val="24"/>
        </w:rPr>
        <w:t>18</w:t>
      </w:r>
      <w:r w:rsidR="009147A9" w:rsidRPr="6749AB2C">
        <w:rPr>
          <w:rFonts w:ascii="Arial" w:hAnsi="Arial" w:cs="Arial"/>
          <w:sz w:val="24"/>
          <w:szCs w:val="24"/>
        </w:rPr>
        <w:t xml:space="preserve"> </w:t>
      </w:r>
      <w:r w:rsidRPr="6749AB2C">
        <w:rPr>
          <w:rFonts w:ascii="Arial" w:hAnsi="Arial" w:cs="Arial"/>
          <w:sz w:val="24"/>
          <w:szCs w:val="24"/>
        </w:rPr>
        <w:t>-</w:t>
      </w:r>
      <w:r w:rsidR="009147A9" w:rsidRPr="6749AB2C">
        <w:rPr>
          <w:rFonts w:ascii="Arial" w:hAnsi="Arial" w:cs="Arial"/>
          <w:sz w:val="24"/>
          <w:szCs w:val="24"/>
        </w:rPr>
        <w:t xml:space="preserve"> </w:t>
      </w:r>
      <w:r w:rsidRPr="6749AB2C">
        <w:rPr>
          <w:rFonts w:ascii="Arial" w:hAnsi="Arial" w:cs="Arial"/>
          <w:sz w:val="24"/>
          <w:szCs w:val="24"/>
        </w:rPr>
        <w:t>21 of the OSHA document “Guidance on Prep</w:t>
      </w:r>
      <w:r w:rsidR="00FE6149" w:rsidRPr="6749AB2C">
        <w:rPr>
          <w:rFonts w:ascii="Arial" w:hAnsi="Arial" w:cs="Arial"/>
          <w:sz w:val="24"/>
          <w:szCs w:val="24"/>
        </w:rPr>
        <w:t>aring</w:t>
      </w:r>
      <w:r w:rsidR="001747AD" w:rsidRPr="6749AB2C">
        <w:rPr>
          <w:rFonts w:ascii="Arial" w:hAnsi="Arial" w:cs="Arial"/>
          <w:sz w:val="24"/>
          <w:szCs w:val="24"/>
        </w:rPr>
        <w:t xml:space="preserve"> Workplaces for COVID-19” which is </w:t>
      </w:r>
      <w:r w:rsidRPr="6749AB2C">
        <w:rPr>
          <w:rFonts w:ascii="Arial" w:hAnsi="Arial" w:cs="Arial"/>
          <w:sz w:val="24"/>
          <w:szCs w:val="24"/>
        </w:rPr>
        <w:t xml:space="preserve">available at </w:t>
      </w:r>
      <w:hyperlink r:id="rId15">
        <w:r w:rsidRPr="6749AB2C">
          <w:rPr>
            <w:rStyle w:val="Hyperlink"/>
            <w:rFonts w:ascii="Arial" w:hAnsi="Arial" w:cs="Arial"/>
            <w:sz w:val="24"/>
            <w:szCs w:val="24"/>
          </w:rPr>
          <w:t>http://www.osha.gov/Publications/OSHA3990.pdf</w:t>
        </w:r>
      </w:hyperlink>
      <w:r w:rsidRPr="6749AB2C">
        <w:rPr>
          <w:rFonts w:ascii="Arial" w:hAnsi="Arial" w:cs="Arial"/>
          <w:sz w:val="24"/>
          <w:szCs w:val="24"/>
        </w:rPr>
        <w:t xml:space="preserve"> and determine the risk level of each employee or class of employee based on their type of work and duties. </w:t>
      </w:r>
      <w:r w:rsidR="00150FC6" w:rsidRPr="6749AB2C">
        <w:rPr>
          <w:rFonts w:ascii="Arial" w:hAnsi="Arial" w:cs="Arial"/>
          <w:sz w:val="24"/>
          <w:szCs w:val="24"/>
        </w:rPr>
        <w:t xml:space="preserve">Some jobs may have more than one type of exposure risk depending on the task or qualifying factors. </w:t>
      </w:r>
    </w:p>
    <w:p w14:paraId="213D3580" w14:textId="77777777" w:rsidR="000470B6" w:rsidRPr="00F8663D" w:rsidRDefault="000470B6" w:rsidP="000470B6">
      <w:pPr>
        <w:spacing w:line="360" w:lineRule="auto"/>
        <w:jc w:val="both"/>
        <w:rPr>
          <w:rFonts w:ascii="Arial" w:hAnsi="Arial" w:cs="Arial"/>
          <w:sz w:val="24"/>
          <w:szCs w:val="24"/>
        </w:rPr>
      </w:pPr>
      <w:r w:rsidRPr="00F8663D">
        <w:rPr>
          <w:rFonts w:ascii="Arial" w:hAnsi="Arial" w:cs="Arial"/>
          <w:sz w:val="24"/>
          <w:szCs w:val="24"/>
        </w:rPr>
        <w:t xml:space="preserve">When you have determined the risk level of all </w:t>
      </w:r>
      <w:r w:rsidR="00693C6A">
        <w:rPr>
          <w:rFonts w:ascii="Arial" w:hAnsi="Arial" w:cs="Arial"/>
          <w:sz w:val="24"/>
          <w:szCs w:val="24"/>
        </w:rPr>
        <w:t xml:space="preserve">your </w:t>
      </w:r>
      <w:r w:rsidRPr="00F8663D">
        <w:rPr>
          <w:rFonts w:ascii="Arial" w:hAnsi="Arial" w:cs="Arial"/>
          <w:sz w:val="24"/>
          <w:szCs w:val="24"/>
        </w:rPr>
        <w:t xml:space="preserve">employees and officials, list the </w:t>
      </w:r>
      <w:r w:rsidR="003942E4">
        <w:rPr>
          <w:rFonts w:ascii="Arial" w:hAnsi="Arial" w:cs="Arial"/>
          <w:sz w:val="24"/>
          <w:szCs w:val="24"/>
        </w:rPr>
        <w:t>work area, job/</w:t>
      </w:r>
      <w:r w:rsidRPr="00F8663D">
        <w:rPr>
          <w:rFonts w:ascii="Arial" w:hAnsi="Arial" w:cs="Arial"/>
          <w:sz w:val="24"/>
          <w:szCs w:val="24"/>
        </w:rPr>
        <w:t>job</w:t>
      </w:r>
      <w:r w:rsidR="003942E4">
        <w:rPr>
          <w:rFonts w:ascii="Arial" w:hAnsi="Arial" w:cs="Arial"/>
          <w:sz w:val="24"/>
          <w:szCs w:val="24"/>
        </w:rPr>
        <w:t xml:space="preserve"> tasks</w:t>
      </w:r>
      <w:r w:rsidRPr="00F8663D">
        <w:rPr>
          <w:rFonts w:ascii="Arial" w:hAnsi="Arial" w:cs="Arial"/>
          <w:sz w:val="24"/>
          <w:szCs w:val="24"/>
        </w:rPr>
        <w:t xml:space="preserve">, </w:t>
      </w:r>
      <w:r w:rsidR="003942E4">
        <w:rPr>
          <w:rFonts w:ascii="Arial" w:hAnsi="Arial" w:cs="Arial"/>
          <w:sz w:val="24"/>
          <w:szCs w:val="24"/>
        </w:rPr>
        <w:t>employee exposure risk, and qualifying factors</w:t>
      </w:r>
      <w:r w:rsidRPr="00F8663D">
        <w:rPr>
          <w:rFonts w:ascii="Arial" w:hAnsi="Arial" w:cs="Arial"/>
          <w:sz w:val="24"/>
          <w:szCs w:val="24"/>
        </w:rPr>
        <w:t xml:space="preserve"> in the table.</w:t>
      </w:r>
    </w:p>
    <w:p w14:paraId="443A3DBA" w14:textId="77777777" w:rsidR="004225A2" w:rsidRPr="00F8663D" w:rsidRDefault="004225A2" w:rsidP="0053468B">
      <w:pPr>
        <w:spacing w:line="360" w:lineRule="auto"/>
        <w:jc w:val="both"/>
        <w:rPr>
          <w:rFonts w:ascii="Arial" w:hAnsi="Arial" w:cs="Arial"/>
          <w:sz w:val="24"/>
          <w:szCs w:val="24"/>
        </w:rPr>
      </w:pPr>
      <w:r w:rsidRPr="00F8663D">
        <w:rPr>
          <w:rFonts w:ascii="Arial" w:hAnsi="Arial" w:cs="Arial"/>
          <w:sz w:val="24"/>
          <w:szCs w:val="24"/>
        </w:rPr>
        <w:t xml:space="preserve">The following table is </w:t>
      </w:r>
      <w:r w:rsidR="00907595">
        <w:rPr>
          <w:rFonts w:ascii="Arial" w:hAnsi="Arial" w:cs="Arial"/>
          <w:sz w:val="24"/>
          <w:szCs w:val="24"/>
        </w:rPr>
        <w:t>an example.</w:t>
      </w:r>
    </w:p>
    <w:tbl>
      <w:tblPr>
        <w:tblStyle w:val="TableGrid"/>
        <w:tblW w:w="9355" w:type="dxa"/>
        <w:tblInd w:w="-5" w:type="dxa"/>
        <w:tblLayout w:type="fixed"/>
        <w:tblLook w:val="04A0" w:firstRow="1" w:lastRow="0" w:firstColumn="1" w:lastColumn="0" w:noHBand="0" w:noVBand="1"/>
      </w:tblPr>
      <w:tblGrid>
        <w:gridCol w:w="2260"/>
        <w:gridCol w:w="3205"/>
        <w:gridCol w:w="1830"/>
        <w:gridCol w:w="2060"/>
      </w:tblGrid>
      <w:tr w:rsidR="00150FC6" w:rsidRPr="004225A2" w14:paraId="19BD89CE" w14:textId="77777777" w:rsidTr="00326504">
        <w:tc>
          <w:tcPr>
            <w:tcW w:w="2260" w:type="dxa"/>
            <w:shd w:val="clear" w:color="auto" w:fill="DEEAF6" w:themeFill="accent1" w:themeFillTint="33"/>
          </w:tcPr>
          <w:p w14:paraId="095ED454" w14:textId="77777777" w:rsidR="00150FC6" w:rsidRPr="00150FC6" w:rsidRDefault="00150FC6" w:rsidP="0053468B">
            <w:pPr>
              <w:spacing w:after="160" w:line="360" w:lineRule="auto"/>
              <w:jc w:val="center"/>
              <w:rPr>
                <w:rFonts w:ascii="Arial" w:hAnsi="Arial" w:cs="Arial"/>
                <w:b/>
                <w:sz w:val="24"/>
                <w:szCs w:val="24"/>
              </w:rPr>
            </w:pPr>
            <w:r w:rsidRPr="00150FC6">
              <w:rPr>
                <w:rFonts w:ascii="Arial" w:hAnsi="Arial" w:cs="Arial"/>
                <w:b/>
                <w:sz w:val="24"/>
                <w:szCs w:val="24"/>
              </w:rPr>
              <w:lastRenderedPageBreak/>
              <w:t>Work Area</w:t>
            </w:r>
          </w:p>
        </w:tc>
        <w:tc>
          <w:tcPr>
            <w:tcW w:w="3205" w:type="dxa"/>
            <w:shd w:val="clear" w:color="auto" w:fill="DEEAF6" w:themeFill="accent1" w:themeFillTint="33"/>
          </w:tcPr>
          <w:p w14:paraId="16044022" w14:textId="77777777" w:rsidR="00150FC6" w:rsidRPr="00150FC6" w:rsidRDefault="00150FC6" w:rsidP="0053468B">
            <w:pPr>
              <w:spacing w:after="160" w:line="360" w:lineRule="auto"/>
              <w:jc w:val="center"/>
              <w:rPr>
                <w:rFonts w:ascii="Arial" w:hAnsi="Arial" w:cs="Arial"/>
                <w:b/>
                <w:sz w:val="24"/>
                <w:szCs w:val="24"/>
              </w:rPr>
            </w:pPr>
            <w:r w:rsidRPr="00150FC6">
              <w:rPr>
                <w:rFonts w:ascii="Arial" w:hAnsi="Arial" w:cs="Arial"/>
                <w:b/>
                <w:sz w:val="24"/>
                <w:szCs w:val="24"/>
              </w:rPr>
              <w:t>Job Tasks</w:t>
            </w:r>
          </w:p>
        </w:tc>
        <w:tc>
          <w:tcPr>
            <w:tcW w:w="1830" w:type="dxa"/>
            <w:shd w:val="clear" w:color="auto" w:fill="DEEAF6" w:themeFill="accent1" w:themeFillTint="33"/>
          </w:tcPr>
          <w:p w14:paraId="3C1D12DF" w14:textId="77777777" w:rsidR="00150FC6" w:rsidRPr="00150FC6" w:rsidRDefault="00150FC6" w:rsidP="0053468B">
            <w:pPr>
              <w:spacing w:line="360" w:lineRule="auto"/>
              <w:jc w:val="center"/>
              <w:rPr>
                <w:rFonts w:ascii="Arial" w:hAnsi="Arial" w:cs="Arial"/>
                <w:b/>
                <w:sz w:val="24"/>
                <w:szCs w:val="24"/>
              </w:rPr>
            </w:pPr>
            <w:r>
              <w:rPr>
                <w:rFonts w:ascii="Arial" w:hAnsi="Arial" w:cs="Arial"/>
                <w:b/>
                <w:sz w:val="24"/>
                <w:szCs w:val="24"/>
              </w:rPr>
              <w:t>Exposure Risk Determination</w:t>
            </w:r>
          </w:p>
        </w:tc>
        <w:tc>
          <w:tcPr>
            <w:tcW w:w="2060" w:type="dxa"/>
            <w:shd w:val="clear" w:color="auto" w:fill="DEEAF6" w:themeFill="accent1" w:themeFillTint="33"/>
          </w:tcPr>
          <w:p w14:paraId="4269C988" w14:textId="77777777" w:rsidR="00150FC6" w:rsidRDefault="00150FC6" w:rsidP="0053468B">
            <w:pPr>
              <w:spacing w:line="360" w:lineRule="auto"/>
              <w:jc w:val="center"/>
              <w:rPr>
                <w:rFonts w:ascii="Arial" w:hAnsi="Arial" w:cs="Arial"/>
                <w:b/>
                <w:sz w:val="24"/>
                <w:szCs w:val="24"/>
              </w:rPr>
            </w:pPr>
            <w:r>
              <w:rPr>
                <w:rFonts w:ascii="Arial" w:hAnsi="Arial" w:cs="Arial"/>
                <w:b/>
                <w:sz w:val="24"/>
                <w:szCs w:val="24"/>
              </w:rPr>
              <w:t>Qualifying Factors</w:t>
            </w:r>
          </w:p>
          <w:p w14:paraId="6F653C0C" w14:textId="77777777" w:rsidR="00150FC6" w:rsidRPr="00150FC6" w:rsidRDefault="00150FC6" w:rsidP="0053468B">
            <w:pPr>
              <w:spacing w:line="360" w:lineRule="auto"/>
              <w:jc w:val="center"/>
              <w:rPr>
                <w:rFonts w:ascii="Arial" w:hAnsi="Arial" w:cs="Arial"/>
                <w:b/>
                <w:sz w:val="24"/>
                <w:szCs w:val="24"/>
              </w:rPr>
            </w:pPr>
            <w:r>
              <w:rPr>
                <w:rFonts w:ascii="Arial" w:hAnsi="Arial" w:cs="Arial"/>
                <w:b/>
                <w:sz w:val="18"/>
                <w:szCs w:val="18"/>
              </w:rPr>
              <w:t xml:space="preserve">(Example: </w:t>
            </w:r>
            <w:r w:rsidRPr="00150FC6">
              <w:rPr>
                <w:rFonts w:ascii="Arial" w:hAnsi="Arial" w:cs="Arial"/>
                <w:b/>
                <w:sz w:val="18"/>
                <w:szCs w:val="18"/>
              </w:rPr>
              <w:t>No Public Contact, Public Contact)</w:t>
            </w:r>
          </w:p>
        </w:tc>
      </w:tr>
      <w:tr w:rsidR="00150FC6" w:rsidRPr="004225A2" w14:paraId="065C247D" w14:textId="77777777" w:rsidTr="00150FC6">
        <w:tc>
          <w:tcPr>
            <w:tcW w:w="2260" w:type="dxa"/>
          </w:tcPr>
          <w:p w14:paraId="175C579D" w14:textId="77777777" w:rsidR="00150FC6" w:rsidRPr="00CC4E8B" w:rsidRDefault="00150FC6" w:rsidP="0053468B">
            <w:pPr>
              <w:spacing w:after="160" w:line="360" w:lineRule="auto"/>
              <w:rPr>
                <w:rFonts w:ascii="Arial" w:hAnsi="Arial" w:cs="Arial"/>
                <w:b/>
                <w:i/>
                <w:sz w:val="24"/>
                <w:szCs w:val="24"/>
              </w:rPr>
            </w:pPr>
          </w:p>
        </w:tc>
        <w:tc>
          <w:tcPr>
            <w:tcW w:w="3205" w:type="dxa"/>
          </w:tcPr>
          <w:p w14:paraId="4C99E937" w14:textId="77777777" w:rsidR="00150FC6" w:rsidRPr="00CC4E8B" w:rsidRDefault="00150FC6" w:rsidP="0053468B">
            <w:pPr>
              <w:spacing w:after="160" w:line="360" w:lineRule="auto"/>
              <w:rPr>
                <w:rFonts w:ascii="Arial" w:hAnsi="Arial" w:cs="Arial"/>
                <w:b/>
                <w:i/>
                <w:sz w:val="24"/>
                <w:szCs w:val="24"/>
              </w:rPr>
            </w:pPr>
          </w:p>
        </w:tc>
        <w:tc>
          <w:tcPr>
            <w:tcW w:w="1830" w:type="dxa"/>
          </w:tcPr>
          <w:p w14:paraId="4794D240" w14:textId="77777777" w:rsidR="00150FC6" w:rsidRPr="00CC4E8B" w:rsidRDefault="00150FC6" w:rsidP="0053468B">
            <w:pPr>
              <w:spacing w:line="360" w:lineRule="auto"/>
              <w:rPr>
                <w:rFonts w:ascii="Arial" w:hAnsi="Arial" w:cs="Arial"/>
                <w:b/>
                <w:i/>
                <w:sz w:val="24"/>
                <w:szCs w:val="24"/>
              </w:rPr>
            </w:pPr>
          </w:p>
        </w:tc>
        <w:tc>
          <w:tcPr>
            <w:tcW w:w="2060" w:type="dxa"/>
          </w:tcPr>
          <w:p w14:paraId="3352B0FA" w14:textId="77777777" w:rsidR="00150FC6" w:rsidRPr="00CC4E8B" w:rsidRDefault="00150FC6" w:rsidP="0053468B">
            <w:pPr>
              <w:spacing w:line="360" w:lineRule="auto"/>
              <w:rPr>
                <w:rFonts w:ascii="Arial" w:hAnsi="Arial" w:cs="Arial"/>
                <w:b/>
                <w:i/>
                <w:sz w:val="24"/>
                <w:szCs w:val="24"/>
              </w:rPr>
            </w:pPr>
          </w:p>
        </w:tc>
      </w:tr>
      <w:tr w:rsidR="00150FC6" w:rsidRPr="004225A2" w14:paraId="05EBA8A5" w14:textId="77777777" w:rsidTr="00150FC6">
        <w:tc>
          <w:tcPr>
            <w:tcW w:w="2260" w:type="dxa"/>
          </w:tcPr>
          <w:p w14:paraId="17F095B2" w14:textId="77777777" w:rsidR="00150FC6" w:rsidRPr="00CC4E8B" w:rsidRDefault="00150FC6" w:rsidP="0053468B">
            <w:pPr>
              <w:spacing w:after="160" w:line="360" w:lineRule="auto"/>
              <w:rPr>
                <w:rFonts w:ascii="Arial" w:hAnsi="Arial" w:cs="Arial"/>
                <w:b/>
                <w:i/>
                <w:sz w:val="24"/>
                <w:szCs w:val="24"/>
              </w:rPr>
            </w:pPr>
          </w:p>
        </w:tc>
        <w:tc>
          <w:tcPr>
            <w:tcW w:w="3205" w:type="dxa"/>
          </w:tcPr>
          <w:p w14:paraId="03AB8FAE" w14:textId="77777777" w:rsidR="00150FC6" w:rsidRPr="00CC4E8B" w:rsidRDefault="00150FC6" w:rsidP="0053468B">
            <w:pPr>
              <w:spacing w:after="160" w:line="360" w:lineRule="auto"/>
              <w:rPr>
                <w:rFonts w:ascii="Arial" w:hAnsi="Arial" w:cs="Arial"/>
                <w:b/>
                <w:i/>
                <w:sz w:val="24"/>
                <w:szCs w:val="24"/>
              </w:rPr>
            </w:pPr>
          </w:p>
        </w:tc>
        <w:tc>
          <w:tcPr>
            <w:tcW w:w="1830" w:type="dxa"/>
          </w:tcPr>
          <w:p w14:paraId="67B3BAA9" w14:textId="77777777" w:rsidR="00150FC6" w:rsidRPr="00CC4E8B" w:rsidRDefault="00150FC6" w:rsidP="0053468B">
            <w:pPr>
              <w:spacing w:line="360" w:lineRule="auto"/>
              <w:rPr>
                <w:rFonts w:ascii="Arial" w:hAnsi="Arial" w:cs="Arial"/>
                <w:b/>
                <w:i/>
                <w:sz w:val="24"/>
                <w:szCs w:val="24"/>
              </w:rPr>
            </w:pPr>
          </w:p>
        </w:tc>
        <w:tc>
          <w:tcPr>
            <w:tcW w:w="2060" w:type="dxa"/>
          </w:tcPr>
          <w:p w14:paraId="750CC4ED" w14:textId="77777777" w:rsidR="00150FC6" w:rsidRPr="00CC4E8B" w:rsidRDefault="00150FC6" w:rsidP="0053468B">
            <w:pPr>
              <w:spacing w:line="360" w:lineRule="auto"/>
              <w:rPr>
                <w:rFonts w:ascii="Arial" w:hAnsi="Arial" w:cs="Arial"/>
                <w:b/>
                <w:i/>
                <w:sz w:val="24"/>
                <w:szCs w:val="24"/>
              </w:rPr>
            </w:pPr>
          </w:p>
        </w:tc>
      </w:tr>
      <w:tr w:rsidR="00150FC6" w:rsidRPr="004225A2" w14:paraId="370C0F74" w14:textId="77777777" w:rsidTr="00150FC6">
        <w:tc>
          <w:tcPr>
            <w:tcW w:w="2260" w:type="dxa"/>
          </w:tcPr>
          <w:p w14:paraId="3CB16ED3" w14:textId="77777777" w:rsidR="00150FC6" w:rsidRPr="00CC4E8B" w:rsidRDefault="00150FC6" w:rsidP="0053468B">
            <w:pPr>
              <w:spacing w:after="160" w:line="360" w:lineRule="auto"/>
              <w:rPr>
                <w:rFonts w:ascii="Arial" w:hAnsi="Arial" w:cs="Arial"/>
                <w:b/>
                <w:i/>
                <w:sz w:val="24"/>
                <w:szCs w:val="24"/>
              </w:rPr>
            </w:pPr>
          </w:p>
        </w:tc>
        <w:tc>
          <w:tcPr>
            <w:tcW w:w="3205" w:type="dxa"/>
          </w:tcPr>
          <w:p w14:paraId="7DF566EC" w14:textId="77777777" w:rsidR="00150FC6" w:rsidRPr="00CC4E8B" w:rsidRDefault="00150FC6" w:rsidP="0053468B">
            <w:pPr>
              <w:spacing w:after="160" w:line="360" w:lineRule="auto"/>
              <w:rPr>
                <w:rFonts w:ascii="Arial" w:hAnsi="Arial" w:cs="Arial"/>
                <w:b/>
                <w:i/>
                <w:sz w:val="24"/>
                <w:szCs w:val="24"/>
              </w:rPr>
            </w:pPr>
          </w:p>
        </w:tc>
        <w:tc>
          <w:tcPr>
            <w:tcW w:w="1830" w:type="dxa"/>
          </w:tcPr>
          <w:p w14:paraId="4A7A5682" w14:textId="77777777" w:rsidR="00150FC6" w:rsidRPr="00CC4E8B" w:rsidRDefault="00150FC6" w:rsidP="0053468B">
            <w:pPr>
              <w:spacing w:line="360" w:lineRule="auto"/>
              <w:rPr>
                <w:rFonts w:ascii="Arial" w:hAnsi="Arial" w:cs="Arial"/>
                <w:b/>
                <w:i/>
                <w:sz w:val="24"/>
                <w:szCs w:val="24"/>
              </w:rPr>
            </w:pPr>
          </w:p>
        </w:tc>
        <w:tc>
          <w:tcPr>
            <w:tcW w:w="2060" w:type="dxa"/>
          </w:tcPr>
          <w:p w14:paraId="52558CEC" w14:textId="77777777" w:rsidR="00150FC6" w:rsidRPr="00CC4E8B" w:rsidRDefault="00150FC6" w:rsidP="0053468B">
            <w:pPr>
              <w:spacing w:line="360" w:lineRule="auto"/>
              <w:rPr>
                <w:rFonts w:ascii="Arial" w:hAnsi="Arial" w:cs="Arial"/>
                <w:b/>
                <w:i/>
                <w:sz w:val="24"/>
                <w:szCs w:val="24"/>
              </w:rPr>
            </w:pPr>
          </w:p>
        </w:tc>
      </w:tr>
      <w:tr w:rsidR="00150FC6" w:rsidRPr="004225A2" w14:paraId="44DBA83E" w14:textId="77777777" w:rsidTr="00150FC6">
        <w:tc>
          <w:tcPr>
            <w:tcW w:w="2260" w:type="dxa"/>
          </w:tcPr>
          <w:p w14:paraId="64B9A72F" w14:textId="77777777" w:rsidR="00150FC6" w:rsidRPr="00CC4E8B" w:rsidRDefault="00150FC6" w:rsidP="0053468B">
            <w:pPr>
              <w:spacing w:after="160" w:line="360" w:lineRule="auto"/>
              <w:rPr>
                <w:rFonts w:ascii="Arial" w:hAnsi="Arial" w:cs="Arial"/>
                <w:b/>
                <w:i/>
                <w:sz w:val="24"/>
                <w:szCs w:val="24"/>
              </w:rPr>
            </w:pPr>
          </w:p>
        </w:tc>
        <w:tc>
          <w:tcPr>
            <w:tcW w:w="3205" w:type="dxa"/>
          </w:tcPr>
          <w:p w14:paraId="414FB24E" w14:textId="77777777" w:rsidR="00150FC6" w:rsidRPr="00CC4E8B" w:rsidRDefault="00150FC6" w:rsidP="0053468B">
            <w:pPr>
              <w:spacing w:after="160" w:line="360" w:lineRule="auto"/>
              <w:rPr>
                <w:rFonts w:ascii="Arial" w:hAnsi="Arial" w:cs="Arial"/>
                <w:b/>
                <w:i/>
                <w:sz w:val="24"/>
                <w:szCs w:val="24"/>
              </w:rPr>
            </w:pPr>
          </w:p>
        </w:tc>
        <w:tc>
          <w:tcPr>
            <w:tcW w:w="1830" w:type="dxa"/>
          </w:tcPr>
          <w:p w14:paraId="29783A52" w14:textId="77777777" w:rsidR="00150FC6" w:rsidRPr="00CC4E8B" w:rsidRDefault="00150FC6" w:rsidP="0053468B">
            <w:pPr>
              <w:spacing w:line="360" w:lineRule="auto"/>
              <w:rPr>
                <w:rFonts w:ascii="Arial" w:hAnsi="Arial" w:cs="Arial"/>
                <w:b/>
                <w:i/>
                <w:sz w:val="24"/>
                <w:szCs w:val="24"/>
              </w:rPr>
            </w:pPr>
          </w:p>
        </w:tc>
        <w:tc>
          <w:tcPr>
            <w:tcW w:w="2060" w:type="dxa"/>
          </w:tcPr>
          <w:p w14:paraId="0462296B" w14:textId="77777777" w:rsidR="00150FC6" w:rsidRPr="00CC4E8B" w:rsidRDefault="00150FC6" w:rsidP="0053468B">
            <w:pPr>
              <w:spacing w:line="360" w:lineRule="auto"/>
              <w:rPr>
                <w:rFonts w:ascii="Arial" w:hAnsi="Arial" w:cs="Arial"/>
                <w:b/>
                <w:i/>
                <w:sz w:val="24"/>
                <w:szCs w:val="24"/>
              </w:rPr>
            </w:pPr>
          </w:p>
        </w:tc>
      </w:tr>
      <w:tr w:rsidR="00150FC6" w:rsidRPr="004225A2" w14:paraId="2F6BBBCB" w14:textId="77777777" w:rsidTr="00150FC6">
        <w:tc>
          <w:tcPr>
            <w:tcW w:w="2260" w:type="dxa"/>
          </w:tcPr>
          <w:p w14:paraId="39D2191B" w14:textId="77777777" w:rsidR="00150FC6" w:rsidRPr="00CC4E8B" w:rsidRDefault="00150FC6" w:rsidP="0053468B">
            <w:pPr>
              <w:spacing w:after="160" w:line="360" w:lineRule="auto"/>
              <w:rPr>
                <w:rFonts w:ascii="Arial" w:hAnsi="Arial" w:cs="Arial"/>
                <w:b/>
                <w:i/>
                <w:sz w:val="24"/>
                <w:szCs w:val="24"/>
              </w:rPr>
            </w:pPr>
          </w:p>
        </w:tc>
        <w:tc>
          <w:tcPr>
            <w:tcW w:w="3205" w:type="dxa"/>
          </w:tcPr>
          <w:p w14:paraId="4C19FEB1" w14:textId="77777777" w:rsidR="00150FC6" w:rsidRPr="00CC4E8B" w:rsidRDefault="00150FC6" w:rsidP="0053468B">
            <w:pPr>
              <w:spacing w:after="160" w:line="360" w:lineRule="auto"/>
              <w:rPr>
                <w:rFonts w:ascii="Arial" w:hAnsi="Arial" w:cs="Arial"/>
                <w:b/>
                <w:i/>
                <w:sz w:val="24"/>
                <w:szCs w:val="24"/>
              </w:rPr>
            </w:pPr>
          </w:p>
        </w:tc>
        <w:tc>
          <w:tcPr>
            <w:tcW w:w="1830" w:type="dxa"/>
          </w:tcPr>
          <w:p w14:paraId="1C4CBCFF" w14:textId="77777777" w:rsidR="00150FC6" w:rsidRPr="00CC4E8B" w:rsidRDefault="00150FC6" w:rsidP="0053468B">
            <w:pPr>
              <w:spacing w:line="360" w:lineRule="auto"/>
              <w:rPr>
                <w:rFonts w:ascii="Arial" w:hAnsi="Arial" w:cs="Arial"/>
                <w:b/>
                <w:i/>
                <w:sz w:val="24"/>
                <w:szCs w:val="24"/>
              </w:rPr>
            </w:pPr>
          </w:p>
        </w:tc>
        <w:tc>
          <w:tcPr>
            <w:tcW w:w="2060" w:type="dxa"/>
          </w:tcPr>
          <w:p w14:paraId="46FB3D4E" w14:textId="77777777" w:rsidR="00150FC6" w:rsidRPr="00CC4E8B" w:rsidRDefault="00150FC6" w:rsidP="0053468B">
            <w:pPr>
              <w:spacing w:line="360" w:lineRule="auto"/>
              <w:rPr>
                <w:rFonts w:ascii="Arial" w:hAnsi="Arial" w:cs="Arial"/>
                <w:b/>
                <w:i/>
                <w:sz w:val="24"/>
                <w:szCs w:val="24"/>
              </w:rPr>
            </w:pPr>
          </w:p>
        </w:tc>
      </w:tr>
    </w:tbl>
    <w:p w14:paraId="53102825" w14:textId="77777777" w:rsidR="005E0AA1" w:rsidRPr="005114CE" w:rsidRDefault="005E0AA1" w:rsidP="0053468B">
      <w:pPr>
        <w:spacing w:line="360" w:lineRule="auto"/>
        <w:jc w:val="both"/>
        <w:rPr>
          <w:rFonts w:ascii="Arial" w:hAnsi="Arial" w:cs="Arial"/>
          <w:i/>
          <w:sz w:val="24"/>
          <w:szCs w:val="24"/>
        </w:rPr>
      </w:pPr>
    </w:p>
    <w:p w14:paraId="2DE105A2" w14:textId="77777777" w:rsidR="004225A2" w:rsidRPr="00275922" w:rsidRDefault="004225A2" w:rsidP="0053468B">
      <w:pPr>
        <w:spacing w:line="360" w:lineRule="auto"/>
        <w:jc w:val="both"/>
        <w:rPr>
          <w:rFonts w:ascii="Arial" w:hAnsi="Arial" w:cs="Arial"/>
          <w:sz w:val="24"/>
          <w:szCs w:val="24"/>
        </w:rPr>
      </w:pPr>
    </w:p>
    <w:p w14:paraId="2CA1EACC" w14:textId="77777777" w:rsidR="004225A2" w:rsidRPr="00326504" w:rsidRDefault="00A72DD1" w:rsidP="0053468B">
      <w:pPr>
        <w:spacing w:line="360" w:lineRule="auto"/>
        <w:jc w:val="both"/>
        <w:rPr>
          <w:rFonts w:ascii="Arial" w:hAnsi="Arial" w:cs="Arial"/>
          <w:b/>
          <w:color w:val="2E74B5" w:themeColor="accent1" w:themeShade="BF"/>
          <w:sz w:val="24"/>
          <w:szCs w:val="24"/>
        </w:rPr>
      </w:pPr>
      <w:r w:rsidRPr="00326504">
        <w:rPr>
          <w:rFonts w:ascii="Arial" w:hAnsi="Arial" w:cs="Arial"/>
          <w:b/>
          <w:color w:val="2E74B5" w:themeColor="accent1" w:themeShade="BF"/>
          <w:sz w:val="24"/>
          <w:szCs w:val="24"/>
        </w:rPr>
        <w:t>I</w:t>
      </w:r>
      <w:r w:rsidR="004225A2" w:rsidRPr="00326504">
        <w:rPr>
          <w:rFonts w:ascii="Arial" w:hAnsi="Arial" w:cs="Arial"/>
          <w:b/>
          <w:color w:val="2E74B5" w:themeColor="accent1" w:themeShade="BF"/>
          <w:sz w:val="24"/>
          <w:szCs w:val="24"/>
        </w:rPr>
        <w:t xml:space="preserve">V. Contingency Plan in the Event of an Infectious Disease </w:t>
      </w:r>
      <w:r w:rsidR="00937056" w:rsidRPr="00326504">
        <w:rPr>
          <w:rFonts w:ascii="Arial" w:hAnsi="Arial" w:cs="Arial"/>
          <w:b/>
          <w:color w:val="2E74B5" w:themeColor="accent1" w:themeShade="BF"/>
          <w:sz w:val="24"/>
          <w:szCs w:val="24"/>
        </w:rPr>
        <w:t>Outbreak</w:t>
      </w:r>
    </w:p>
    <w:p w14:paraId="5AB970DF" w14:textId="77777777" w:rsidR="00937056" w:rsidRPr="00275922" w:rsidRDefault="00937056" w:rsidP="0053468B">
      <w:pPr>
        <w:spacing w:line="360" w:lineRule="auto"/>
        <w:jc w:val="both"/>
        <w:rPr>
          <w:rFonts w:ascii="Arial" w:hAnsi="Arial" w:cs="Arial"/>
          <w:sz w:val="24"/>
          <w:szCs w:val="24"/>
        </w:rPr>
      </w:pPr>
      <w:r w:rsidRPr="00275922">
        <w:rPr>
          <w:rFonts w:ascii="Arial" w:hAnsi="Arial" w:cs="Arial"/>
          <w:sz w:val="24"/>
          <w:szCs w:val="24"/>
        </w:rPr>
        <w:t>In the event that an outbreak or pandemic due to an infectious disease</w:t>
      </w:r>
      <w:r w:rsidR="00AD549E">
        <w:rPr>
          <w:rFonts w:ascii="Arial" w:hAnsi="Arial" w:cs="Arial"/>
          <w:sz w:val="24"/>
          <w:szCs w:val="24"/>
        </w:rPr>
        <w:t>,</w:t>
      </w:r>
      <w:r w:rsidRPr="00275922">
        <w:rPr>
          <w:rFonts w:ascii="Arial" w:hAnsi="Arial" w:cs="Arial"/>
          <w:sz w:val="24"/>
          <w:szCs w:val="24"/>
        </w:rPr>
        <w:t xml:space="preserve"> </w:t>
      </w:r>
      <w:r w:rsidR="008F43B2" w:rsidRPr="008F43B2">
        <w:rPr>
          <w:rFonts w:ascii="Arial" w:hAnsi="Arial" w:cs="Arial"/>
          <w:b/>
          <w:sz w:val="24"/>
          <w:szCs w:val="24"/>
        </w:rPr>
        <w:t>[Employer Name]</w:t>
      </w:r>
      <w:r w:rsidRPr="00275922">
        <w:rPr>
          <w:rFonts w:ascii="Arial" w:hAnsi="Arial" w:cs="Arial"/>
          <w:b/>
          <w:sz w:val="24"/>
          <w:szCs w:val="24"/>
        </w:rPr>
        <w:t xml:space="preserve"> </w:t>
      </w:r>
      <w:r w:rsidRPr="00275922">
        <w:rPr>
          <w:rFonts w:ascii="Arial" w:hAnsi="Arial" w:cs="Arial"/>
          <w:sz w:val="24"/>
          <w:szCs w:val="24"/>
        </w:rPr>
        <w:t>has set up contingency plans for addressing</w:t>
      </w:r>
      <w:r w:rsidR="00693C6A">
        <w:rPr>
          <w:rFonts w:ascii="Arial" w:hAnsi="Arial" w:cs="Arial"/>
          <w:sz w:val="24"/>
          <w:szCs w:val="24"/>
        </w:rPr>
        <w:t xml:space="preserve"> the workplace</w:t>
      </w:r>
      <w:r w:rsidRPr="00275922">
        <w:rPr>
          <w:rFonts w:ascii="Arial" w:hAnsi="Arial" w:cs="Arial"/>
          <w:sz w:val="24"/>
          <w:szCs w:val="24"/>
        </w:rPr>
        <w:t xml:space="preserve"> needs as well as employee safety and health during the outbreak.</w:t>
      </w:r>
    </w:p>
    <w:p w14:paraId="172BEFE9" w14:textId="77777777" w:rsidR="00937056" w:rsidRPr="00275922" w:rsidRDefault="00937056" w:rsidP="0053468B">
      <w:pPr>
        <w:spacing w:line="360" w:lineRule="auto"/>
        <w:jc w:val="both"/>
        <w:rPr>
          <w:rFonts w:ascii="Arial" w:hAnsi="Arial" w:cs="Arial"/>
          <w:sz w:val="24"/>
          <w:szCs w:val="24"/>
        </w:rPr>
      </w:pPr>
      <w:r w:rsidRPr="00275922">
        <w:rPr>
          <w:rFonts w:ascii="Arial" w:hAnsi="Arial" w:cs="Arial"/>
          <w:sz w:val="24"/>
          <w:szCs w:val="24"/>
        </w:rPr>
        <w:t>These plans are as follows:</w:t>
      </w:r>
    </w:p>
    <w:p w14:paraId="0B9F6968" w14:textId="77777777" w:rsidR="00937056" w:rsidRDefault="008F43B2" w:rsidP="0053468B">
      <w:pPr>
        <w:spacing w:line="360" w:lineRule="auto"/>
        <w:jc w:val="both"/>
        <w:rPr>
          <w:rFonts w:ascii="Arial" w:hAnsi="Arial" w:cs="Arial"/>
          <w:i/>
          <w:sz w:val="24"/>
          <w:szCs w:val="24"/>
        </w:rPr>
      </w:pPr>
      <w:r w:rsidRPr="008F43B2">
        <w:rPr>
          <w:rFonts w:ascii="Arial" w:hAnsi="Arial" w:cs="Arial"/>
          <w:b/>
          <w:sz w:val="24"/>
          <w:szCs w:val="24"/>
        </w:rPr>
        <w:t>[</w:t>
      </w:r>
      <w:r w:rsidR="00937056" w:rsidRPr="008F43B2">
        <w:rPr>
          <w:rFonts w:ascii="Arial" w:hAnsi="Arial" w:cs="Arial"/>
          <w:b/>
          <w:sz w:val="24"/>
          <w:szCs w:val="24"/>
        </w:rPr>
        <w:t>Insert</w:t>
      </w:r>
      <w:r>
        <w:rPr>
          <w:rFonts w:ascii="Arial" w:hAnsi="Arial" w:cs="Arial"/>
          <w:b/>
          <w:sz w:val="24"/>
          <w:szCs w:val="24"/>
        </w:rPr>
        <w:t xml:space="preserve"> Contingency Plans]</w:t>
      </w:r>
      <w:r w:rsidR="00937056" w:rsidRPr="00275922">
        <w:rPr>
          <w:rFonts w:ascii="Arial" w:hAnsi="Arial" w:cs="Arial"/>
          <w:b/>
          <w:sz w:val="24"/>
          <w:szCs w:val="24"/>
        </w:rPr>
        <w:t xml:space="preserve"> </w:t>
      </w:r>
      <w:r w:rsidR="00937056" w:rsidRPr="00275922">
        <w:rPr>
          <w:rFonts w:ascii="Arial" w:hAnsi="Arial" w:cs="Arial"/>
          <w:i/>
          <w:sz w:val="24"/>
          <w:szCs w:val="24"/>
        </w:rPr>
        <w:t>These plans should address increased absenteeism, need for physical distancing, telework options, engineering, admi</w:t>
      </w:r>
      <w:r w:rsidR="001747AD">
        <w:rPr>
          <w:rFonts w:ascii="Arial" w:hAnsi="Arial" w:cs="Arial"/>
          <w:i/>
          <w:sz w:val="24"/>
          <w:szCs w:val="24"/>
        </w:rPr>
        <w:t>nistrative, and PPE controls.  in</w:t>
      </w:r>
      <w:r w:rsidR="00937056" w:rsidRPr="00275922">
        <w:rPr>
          <w:rFonts w:ascii="Arial" w:hAnsi="Arial" w:cs="Arial"/>
          <w:i/>
          <w:sz w:val="24"/>
          <w:szCs w:val="24"/>
        </w:rPr>
        <w:t xml:space="preserve"> addition</w:t>
      </w:r>
      <w:r w:rsidR="001747AD">
        <w:rPr>
          <w:rFonts w:ascii="Arial" w:hAnsi="Arial" w:cs="Arial"/>
          <w:i/>
          <w:sz w:val="24"/>
          <w:szCs w:val="24"/>
        </w:rPr>
        <w:t>,</w:t>
      </w:r>
      <w:r w:rsidR="00937056" w:rsidRPr="00275922">
        <w:rPr>
          <w:rFonts w:ascii="Arial" w:hAnsi="Arial" w:cs="Arial"/>
          <w:i/>
          <w:sz w:val="24"/>
          <w:szCs w:val="24"/>
        </w:rPr>
        <w:t xml:space="preserve"> the plans should address the need for essential operations and the use of reduced workforce through lower numbers of employees on site or th</w:t>
      </w:r>
      <w:r w:rsidR="00C4038E">
        <w:rPr>
          <w:rFonts w:ascii="Arial" w:hAnsi="Arial" w:cs="Arial"/>
          <w:i/>
          <w:sz w:val="24"/>
          <w:szCs w:val="24"/>
        </w:rPr>
        <w:t>e need to have employees cross-t</w:t>
      </w:r>
      <w:r w:rsidR="00937056" w:rsidRPr="00275922">
        <w:rPr>
          <w:rFonts w:ascii="Arial" w:hAnsi="Arial" w:cs="Arial"/>
          <w:i/>
          <w:sz w:val="24"/>
          <w:szCs w:val="24"/>
        </w:rPr>
        <w:t>rained in the event of incident occurring.</w:t>
      </w:r>
    </w:p>
    <w:p w14:paraId="7D9B7140" w14:textId="77777777" w:rsidR="00D152DB" w:rsidRDefault="00D152DB" w:rsidP="0053468B">
      <w:pPr>
        <w:spacing w:line="360" w:lineRule="auto"/>
        <w:jc w:val="both"/>
        <w:rPr>
          <w:rFonts w:ascii="Arial" w:hAnsi="Arial" w:cs="Arial"/>
          <w:b/>
          <w:color w:val="2E74B5" w:themeColor="accent1" w:themeShade="BF"/>
          <w:sz w:val="24"/>
          <w:szCs w:val="24"/>
        </w:rPr>
      </w:pPr>
    </w:p>
    <w:p w14:paraId="4F54A67A" w14:textId="77777777" w:rsidR="00937056" w:rsidRPr="00326504" w:rsidRDefault="00937056" w:rsidP="0053468B">
      <w:pPr>
        <w:spacing w:line="360" w:lineRule="auto"/>
        <w:jc w:val="both"/>
        <w:rPr>
          <w:rFonts w:ascii="Arial" w:hAnsi="Arial" w:cs="Arial"/>
          <w:b/>
          <w:color w:val="2E74B5" w:themeColor="accent1" w:themeShade="BF"/>
          <w:sz w:val="24"/>
          <w:szCs w:val="24"/>
        </w:rPr>
      </w:pPr>
      <w:r w:rsidRPr="00326504">
        <w:rPr>
          <w:rFonts w:ascii="Arial" w:hAnsi="Arial" w:cs="Arial"/>
          <w:b/>
          <w:color w:val="2E74B5" w:themeColor="accent1" w:themeShade="BF"/>
          <w:sz w:val="24"/>
          <w:szCs w:val="24"/>
        </w:rPr>
        <w:t xml:space="preserve">V. </w:t>
      </w:r>
      <w:r w:rsidR="00090341" w:rsidRPr="00326504">
        <w:rPr>
          <w:rFonts w:ascii="Arial" w:hAnsi="Arial" w:cs="Arial"/>
          <w:b/>
          <w:color w:val="2E74B5" w:themeColor="accent1" w:themeShade="BF"/>
          <w:sz w:val="24"/>
          <w:szCs w:val="24"/>
        </w:rPr>
        <w:t>Basic Infectious Disease Prevention and Control Measures</w:t>
      </w:r>
    </w:p>
    <w:p w14:paraId="7D836478" w14:textId="77777777" w:rsidR="00090341" w:rsidRPr="00275922" w:rsidRDefault="00090341" w:rsidP="0053468B">
      <w:pPr>
        <w:spacing w:line="360" w:lineRule="auto"/>
        <w:jc w:val="both"/>
        <w:rPr>
          <w:rFonts w:ascii="Arial" w:hAnsi="Arial" w:cs="Arial"/>
          <w:sz w:val="24"/>
          <w:szCs w:val="24"/>
        </w:rPr>
      </w:pPr>
      <w:r w:rsidRPr="00275922">
        <w:rPr>
          <w:rFonts w:ascii="Arial" w:hAnsi="Arial" w:cs="Arial"/>
          <w:sz w:val="24"/>
          <w:szCs w:val="24"/>
        </w:rPr>
        <w:t>To control the spread of infectious diseases such as COVID 19, basic prevention and control measures must be implemented to ensure that all employees are protected against the hazards of infectious disease.</w:t>
      </w:r>
    </w:p>
    <w:p w14:paraId="34B23ABE" w14:textId="77777777" w:rsidR="00090341" w:rsidRPr="00275922" w:rsidRDefault="00090341" w:rsidP="0053468B">
      <w:pPr>
        <w:spacing w:line="360" w:lineRule="auto"/>
        <w:jc w:val="both"/>
        <w:rPr>
          <w:rFonts w:ascii="Arial" w:hAnsi="Arial" w:cs="Arial"/>
          <w:i/>
          <w:sz w:val="24"/>
          <w:szCs w:val="24"/>
        </w:rPr>
      </w:pPr>
      <w:r w:rsidRPr="00275922">
        <w:rPr>
          <w:rFonts w:ascii="Arial" w:hAnsi="Arial" w:cs="Arial"/>
          <w:sz w:val="24"/>
          <w:szCs w:val="24"/>
        </w:rPr>
        <w:lastRenderedPageBreak/>
        <w:t>To control the spread of infectious disease it is important to keep up general housekeeping in the workplace.  Additional housekeeping actions must also be implemented to ensure the safety and health of employees and decreasing the chances of spread of an infectious disease such as: All restrooms, common areas that remain in use, door knobs/handles, tools, equipment, and other frequently touched surfaces are disinfected before, in the middle of, and at the end of each shift. All contact surfaces</w:t>
      </w:r>
      <w:r w:rsidRPr="00275922" w:rsidDel="0018691C">
        <w:rPr>
          <w:rFonts w:ascii="Arial" w:hAnsi="Arial" w:cs="Arial"/>
          <w:sz w:val="24"/>
          <w:szCs w:val="24"/>
        </w:rPr>
        <w:t xml:space="preserve"> </w:t>
      </w:r>
      <w:r w:rsidRPr="00275922">
        <w:rPr>
          <w:rFonts w:ascii="Arial" w:hAnsi="Arial" w:cs="Arial"/>
          <w:sz w:val="24"/>
          <w:szCs w:val="24"/>
        </w:rPr>
        <w:t xml:space="preserve">of vehicles used by more than one person are disinfected at the end of each person’s use. All disinfectants are EPA-approved or otherwise comply with </w:t>
      </w:r>
      <w:hyperlink r:id="rId16" w:history="1">
        <w:r w:rsidRPr="00275922">
          <w:rPr>
            <w:rStyle w:val="Hyperlink"/>
            <w:rFonts w:ascii="Arial" w:hAnsi="Arial" w:cs="Arial"/>
            <w:sz w:val="24"/>
            <w:szCs w:val="24"/>
          </w:rPr>
          <w:t>CDC disinfection guidance</w:t>
        </w:r>
      </w:hyperlink>
      <w:r w:rsidRPr="00275922">
        <w:rPr>
          <w:rFonts w:ascii="Arial" w:hAnsi="Arial" w:cs="Arial"/>
          <w:sz w:val="24"/>
          <w:szCs w:val="24"/>
        </w:rPr>
        <w:t xml:space="preserve">. </w:t>
      </w:r>
      <w:r w:rsidRPr="00275922">
        <w:rPr>
          <w:rFonts w:ascii="Arial" w:hAnsi="Arial" w:cs="Arial"/>
          <w:i/>
          <w:sz w:val="24"/>
          <w:szCs w:val="24"/>
          <w:u w:val="single"/>
        </w:rPr>
        <w:t>[If reasonable, name(s) or title(s) of person(s) responsible for disinfecting each area]</w:t>
      </w:r>
      <w:r w:rsidRPr="00275922">
        <w:rPr>
          <w:rFonts w:ascii="Arial" w:hAnsi="Arial" w:cs="Arial"/>
          <w:sz w:val="24"/>
          <w:szCs w:val="24"/>
        </w:rPr>
        <w:t xml:space="preserve">. </w:t>
      </w:r>
      <w:r w:rsidRPr="00275922">
        <w:rPr>
          <w:rFonts w:ascii="Arial" w:hAnsi="Arial" w:cs="Arial"/>
          <w:i/>
          <w:sz w:val="24"/>
          <w:szCs w:val="24"/>
        </w:rPr>
        <w:t xml:space="preserve">The </w:t>
      </w:r>
      <w:r w:rsidR="00693C6A">
        <w:rPr>
          <w:rFonts w:ascii="Arial" w:hAnsi="Arial" w:cs="Arial"/>
          <w:i/>
          <w:sz w:val="24"/>
          <w:szCs w:val="24"/>
        </w:rPr>
        <w:t xml:space="preserve">employer </w:t>
      </w:r>
      <w:r w:rsidRPr="00275922">
        <w:rPr>
          <w:rFonts w:ascii="Arial" w:hAnsi="Arial" w:cs="Arial"/>
          <w:i/>
          <w:sz w:val="24"/>
          <w:szCs w:val="24"/>
        </w:rPr>
        <w:t xml:space="preserve">must make sure that adequate disinfection products are on hand, safety data sheets (SDSs) are obtained and retained, and employees using the products are aware of any personal protective equipment that is required for use. </w:t>
      </w:r>
    </w:p>
    <w:p w14:paraId="34845B46" w14:textId="77777777" w:rsidR="00090341" w:rsidRPr="00275922" w:rsidRDefault="00090341" w:rsidP="0053468B">
      <w:pPr>
        <w:spacing w:line="360" w:lineRule="auto"/>
        <w:jc w:val="both"/>
        <w:rPr>
          <w:rFonts w:ascii="Arial" w:hAnsi="Arial" w:cs="Arial"/>
          <w:sz w:val="24"/>
          <w:szCs w:val="24"/>
        </w:rPr>
      </w:pPr>
      <w:r w:rsidRPr="00275922">
        <w:rPr>
          <w:rFonts w:ascii="Arial" w:hAnsi="Arial" w:cs="Arial"/>
          <w:sz w:val="24"/>
          <w:szCs w:val="24"/>
        </w:rPr>
        <w:t>Additional preca</w:t>
      </w:r>
      <w:r w:rsidR="00AD549E">
        <w:rPr>
          <w:rFonts w:ascii="Arial" w:hAnsi="Arial" w:cs="Arial"/>
          <w:sz w:val="24"/>
          <w:szCs w:val="24"/>
        </w:rPr>
        <w:t xml:space="preserve">utions and actions to take are </w:t>
      </w:r>
      <w:r w:rsidR="00AD549E" w:rsidRPr="00AD549E">
        <w:rPr>
          <w:rFonts w:ascii="Arial" w:hAnsi="Arial" w:cs="Arial"/>
          <w:b/>
          <w:sz w:val="24"/>
          <w:szCs w:val="24"/>
        </w:rPr>
        <w:t>[</w:t>
      </w:r>
      <w:r w:rsidRPr="00AD549E">
        <w:rPr>
          <w:rFonts w:ascii="Arial" w:hAnsi="Arial" w:cs="Arial"/>
          <w:b/>
          <w:sz w:val="24"/>
          <w:szCs w:val="24"/>
        </w:rPr>
        <w:t>I</w:t>
      </w:r>
      <w:r w:rsidRPr="00275922">
        <w:rPr>
          <w:rFonts w:ascii="Arial" w:hAnsi="Arial" w:cs="Arial"/>
          <w:b/>
          <w:sz w:val="24"/>
          <w:szCs w:val="24"/>
        </w:rPr>
        <w:t xml:space="preserve">nsert </w:t>
      </w:r>
      <w:r w:rsidR="00AD549E">
        <w:rPr>
          <w:rFonts w:ascii="Arial" w:hAnsi="Arial" w:cs="Arial"/>
          <w:b/>
          <w:sz w:val="24"/>
          <w:szCs w:val="24"/>
        </w:rPr>
        <w:t>Employer</w:t>
      </w:r>
      <w:r w:rsidRPr="00275922">
        <w:rPr>
          <w:rFonts w:ascii="Arial" w:hAnsi="Arial" w:cs="Arial"/>
          <w:b/>
          <w:sz w:val="24"/>
          <w:szCs w:val="24"/>
        </w:rPr>
        <w:t xml:space="preserve"> </w:t>
      </w:r>
      <w:r w:rsidR="001747AD">
        <w:rPr>
          <w:rFonts w:ascii="Arial" w:hAnsi="Arial" w:cs="Arial"/>
          <w:b/>
          <w:sz w:val="24"/>
          <w:szCs w:val="24"/>
        </w:rPr>
        <w:t xml:space="preserve">name] </w:t>
      </w:r>
      <w:r w:rsidRPr="00275922">
        <w:rPr>
          <w:rFonts w:ascii="Arial" w:hAnsi="Arial" w:cs="Arial"/>
          <w:b/>
          <w:sz w:val="24"/>
          <w:szCs w:val="24"/>
        </w:rPr>
        <w:t>specific actions bei</w:t>
      </w:r>
      <w:r w:rsidR="00AD549E">
        <w:rPr>
          <w:rFonts w:ascii="Arial" w:hAnsi="Arial" w:cs="Arial"/>
          <w:b/>
          <w:sz w:val="24"/>
          <w:szCs w:val="24"/>
        </w:rPr>
        <w:t>ng taken</w:t>
      </w:r>
      <w:r w:rsidR="001747AD">
        <w:rPr>
          <w:rFonts w:ascii="Arial" w:hAnsi="Arial" w:cs="Arial"/>
          <w:b/>
          <w:sz w:val="24"/>
          <w:szCs w:val="24"/>
        </w:rPr>
        <w:t>:</w:t>
      </w:r>
    </w:p>
    <w:p w14:paraId="54AE5483" w14:textId="77777777" w:rsidR="00090341" w:rsidRPr="00E25141" w:rsidRDefault="00090341" w:rsidP="00325B44">
      <w:pPr>
        <w:pStyle w:val="ListParagraph"/>
        <w:numPr>
          <w:ilvl w:val="0"/>
          <w:numId w:val="5"/>
        </w:numPr>
        <w:spacing w:line="360" w:lineRule="auto"/>
        <w:jc w:val="both"/>
        <w:rPr>
          <w:rFonts w:ascii="Arial" w:hAnsi="Arial" w:cs="Arial"/>
          <w:sz w:val="24"/>
          <w:szCs w:val="24"/>
        </w:rPr>
      </w:pPr>
      <w:r w:rsidRPr="00E25141">
        <w:rPr>
          <w:rFonts w:ascii="Arial" w:hAnsi="Arial" w:cs="Arial"/>
          <w:sz w:val="24"/>
          <w:szCs w:val="24"/>
        </w:rPr>
        <w:t>Large gatherings are minimized whenever possible; staff meetings are postponed, cancelled or held remotely;</w:t>
      </w:r>
    </w:p>
    <w:p w14:paraId="3EECF564" w14:textId="77777777" w:rsidR="00090341" w:rsidRPr="00E25141" w:rsidRDefault="00090341" w:rsidP="00325B44">
      <w:pPr>
        <w:pStyle w:val="ListParagraph"/>
        <w:numPr>
          <w:ilvl w:val="0"/>
          <w:numId w:val="5"/>
        </w:numPr>
        <w:spacing w:line="360" w:lineRule="auto"/>
        <w:jc w:val="both"/>
        <w:rPr>
          <w:rFonts w:ascii="Arial" w:hAnsi="Arial" w:cs="Arial"/>
          <w:sz w:val="24"/>
          <w:szCs w:val="24"/>
        </w:rPr>
      </w:pPr>
      <w:r w:rsidRPr="00E25141">
        <w:rPr>
          <w:rFonts w:ascii="Arial" w:hAnsi="Arial" w:cs="Arial"/>
          <w:sz w:val="24"/>
          <w:szCs w:val="24"/>
        </w:rPr>
        <w:t xml:space="preserve">Employees are encouraged to maintain physical distance even when on break, as well as before and after working hours; </w:t>
      </w:r>
    </w:p>
    <w:p w14:paraId="238EC1F7" w14:textId="77777777" w:rsidR="00090341" w:rsidRPr="00E25141" w:rsidRDefault="00090341" w:rsidP="00325B44">
      <w:pPr>
        <w:pStyle w:val="ListParagraph"/>
        <w:numPr>
          <w:ilvl w:val="0"/>
          <w:numId w:val="5"/>
        </w:numPr>
        <w:spacing w:line="360" w:lineRule="auto"/>
        <w:jc w:val="both"/>
        <w:rPr>
          <w:rFonts w:ascii="Arial" w:hAnsi="Arial" w:cs="Arial"/>
          <w:sz w:val="24"/>
          <w:szCs w:val="24"/>
        </w:rPr>
      </w:pPr>
      <w:r w:rsidRPr="00E25141">
        <w:rPr>
          <w:rFonts w:ascii="Arial" w:hAnsi="Arial" w:cs="Arial"/>
          <w:sz w:val="24"/>
          <w:szCs w:val="24"/>
        </w:rPr>
        <w:t>Employees are required to maintain physical distance when reporting to work, clocking in, leaving work, and clocking out;</w:t>
      </w:r>
    </w:p>
    <w:p w14:paraId="36B3E2E5" w14:textId="77777777" w:rsidR="00090341" w:rsidRPr="00E25141" w:rsidRDefault="001747AD" w:rsidP="00325B44">
      <w:pPr>
        <w:pStyle w:val="ListParagraph"/>
        <w:numPr>
          <w:ilvl w:val="0"/>
          <w:numId w:val="5"/>
        </w:numPr>
        <w:spacing w:line="360" w:lineRule="auto"/>
        <w:jc w:val="both"/>
        <w:rPr>
          <w:rFonts w:ascii="Arial" w:hAnsi="Arial" w:cs="Arial"/>
          <w:sz w:val="24"/>
          <w:szCs w:val="24"/>
        </w:rPr>
      </w:pPr>
      <w:r>
        <w:rPr>
          <w:rFonts w:ascii="Arial" w:hAnsi="Arial" w:cs="Arial"/>
          <w:sz w:val="24"/>
          <w:szCs w:val="24"/>
        </w:rPr>
        <w:t>Employee</w:t>
      </w:r>
      <w:r w:rsidR="00090341" w:rsidRPr="00E25141">
        <w:rPr>
          <w:rFonts w:ascii="Arial" w:hAnsi="Arial" w:cs="Arial"/>
          <w:sz w:val="24"/>
          <w:szCs w:val="24"/>
        </w:rPr>
        <w:t xml:space="preserve"> work stations are </w:t>
      </w:r>
      <w:r>
        <w:rPr>
          <w:rFonts w:ascii="Arial" w:hAnsi="Arial" w:cs="Arial"/>
          <w:sz w:val="24"/>
          <w:szCs w:val="24"/>
        </w:rPr>
        <w:t xml:space="preserve">greater </w:t>
      </w:r>
      <w:r w:rsidR="00090341" w:rsidRPr="00E25141">
        <w:rPr>
          <w:rFonts w:ascii="Arial" w:hAnsi="Arial" w:cs="Arial"/>
          <w:sz w:val="24"/>
          <w:szCs w:val="24"/>
        </w:rPr>
        <w:t>than six feet apart;</w:t>
      </w:r>
    </w:p>
    <w:p w14:paraId="2E142D94" w14:textId="77777777" w:rsidR="00090341" w:rsidRPr="00E25141" w:rsidRDefault="00693C6A" w:rsidP="00325B44">
      <w:pPr>
        <w:pStyle w:val="ListParagraph"/>
        <w:numPr>
          <w:ilvl w:val="0"/>
          <w:numId w:val="5"/>
        </w:numPr>
        <w:spacing w:line="360" w:lineRule="auto"/>
        <w:jc w:val="both"/>
        <w:rPr>
          <w:rFonts w:ascii="Arial" w:hAnsi="Arial" w:cs="Arial"/>
          <w:sz w:val="24"/>
          <w:szCs w:val="24"/>
        </w:rPr>
      </w:pPr>
      <w:r>
        <w:rPr>
          <w:rFonts w:ascii="Arial" w:hAnsi="Arial" w:cs="Arial"/>
          <w:sz w:val="24"/>
          <w:szCs w:val="24"/>
        </w:rPr>
        <w:t>The employer may</w:t>
      </w:r>
      <w:r w:rsidR="00090341" w:rsidRPr="00E25141">
        <w:rPr>
          <w:rFonts w:ascii="Arial" w:hAnsi="Arial" w:cs="Arial"/>
          <w:sz w:val="24"/>
          <w:szCs w:val="24"/>
        </w:rPr>
        <w:t xml:space="preserve"> utilize flexible work hours, wherever possible, to limit the number of employees simultaneously working on-site;</w:t>
      </w:r>
      <w:r w:rsidR="00D738B9">
        <w:rPr>
          <w:rFonts w:ascii="Arial" w:hAnsi="Arial" w:cs="Arial"/>
          <w:sz w:val="24"/>
          <w:szCs w:val="24"/>
        </w:rPr>
        <w:t xml:space="preserve"> and</w:t>
      </w:r>
    </w:p>
    <w:p w14:paraId="57255E0E" w14:textId="77777777" w:rsidR="00090341" w:rsidRDefault="001747AD" w:rsidP="00325B44">
      <w:pPr>
        <w:pStyle w:val="ListParagraph"/>
        <w:numPr>
          <w:ilvl w:val="0"/>
          <w:numId w:val="5"/>
        </w:numPr>
        <w:spacing w:line="360" w:lineRule="auto"/>
        <w:jc w:val="both"/>
        <w:rPr>
          <w:rFonts w:ascii="Arial" w:hAnsi="Arial" w:cs="Arial"/>
          <w:sz w:val="24"/>
          <w:szCs w:val="24"/>
        </w:rPr>
      </w:pPr>
      <w:r>
        <w:rPr>
          <w:rFonts w:ascii="Arial" w:hAnsi="Arial" w:cs="Arial"/>
          <w:sz w:val="24"/>
          <w:szCs w:val="24"/>
        </w:rPr>
        <w:t>Employee</w:t>
      </w:r>
      <w:r w:rsidR="00090341" w:rsidRPr="00E25141">
        <w:rPr>
          <w:rFonts w:ascii="Arial" w:hAnsi="Arial" w:cs="Arial"/>
          <w:sz w:val="24"/>
          <w:szCs w:val="24"/>
        </w:rPr>
        <w:t xml:space="preserve"> interactions with the </w:t>
      </w:r>
      <w:r w:rsidR="00BD6D90">
        <w:rPr>
          <w:rFonts w:ascii="Arial" w:hAnsi="Arial" w:cs="Arial"/>
          <w:sz w:val="24"/>
          <w:szCs w:val="24"/>
        </w:rPr>
        <w:t xml:space="preserve">general </w:t>
      </w:r>
      <w:r w:rsidR="00BD6D90" w:rsidRPr="00E25141">
        <w:rPr>
          <w:rFonts w:ascii="Arial" w:hAnsi="Arial" w:cs="Arial"/>
          <w:sz w:val="24"/>
          <w:szCs w:val="24"/>
        </w:rPr>
        <w:t>public</w:t>
      </w:r>
      <w:r w:rsidR="00090341" w:rsidRPr="00E25141">
        <w:rPr>
          <w:rFonts w:ascii="Arial" w:hAnsi="Arial" w:cs="Arial"/>
          <w:sz w:val="24"/>
          <w:szCs w:val="24"/>
        </w:rPr>
        <w:t xml:space="preserve"> are modified to allow for additional phys</w:t>
      </w:r>
      <w:r w:rsidR="00D738B9">
        <w:rPr>
          <w:rFonts w:ascii="Arial" w:hAnsi="Arial" w:cs="Arial"/>
          <w:sz w:val="24"/>
          <w:szCs w:val="24"/>
        </w:rPr>
        <w:t>ical space between parties.</w:t>
      </w:r>
    </w:p>
    <w:p w14:paraId="4F963060" w14:textId="77777777" w:rsidR="00B76D89" w:rsidRPr="00E25141" w:rsidRDefault="00B76D89" w:rsidP="00B76D89">
      <w:pPr>
        <w:pStyle w:val="ListParagraph"/>
        <w:spacing w:line="360" w:lineRule="auto"/>
        <w:jc w:val="both"/>
        <w:rPr>
          <w:rFonts w:ascii="Arial" w:hAnsi="Arial" w:cs="Arial"/>
          <w:sz w:val="24"/>
          <w:szCs w:val="24"/>
        </w:rPr>
      </w:pPr>
    </w:p>
    <w:p w14:paraId="4FCAC54A" w14:textId="77777777" w:rsidR="00541D95" w:rsidRPr="00326504" w:rsidRDefault="00090341" w:rsidP="0053468B">
      <w:pPr>
        <w:spacing w:line="360" w:lineRule="auto"/>
        <w:jc w:val="both"/>
        <w:rPr>
          <w:rFonts w:ascii="Arial" w:hAnsi="Arial" w:cs="Arial"/>
          <w:b/>
          <w:color w:val="2E74B5" w:themeColor="accent1" w:themeShade="BF"/>
          <w:sz w:val="24"/>
          <w:szCs w:val="24"/>
        </w:rPr>
      </w:pPr>
      <w:r w:rsidRPr="00326504">
        <w:rPr>
          <w:rFonts w:ascii="Arial" w:hAnsi="Arial" w:cs="Arial"/>
          <w:b/>
          <w:color w:val="2E74B5" w:themeColor="accent1" w:themeShade="BF"/>
          <w:sz w:val="24"/>
          <w:szCs w:val="24"/>
        </w:rPr>
        <w:t xml:space="preserve">VI. </w:t>
      </w:r>
      <w:r w:rsidR="00541D95" w:rsidRPr="00326504">
        <w:rPr>
          <w:rFonts w:ascii="Arial" w:hAnsi="Arial" w:cs="Arial"/>
          <w:b/>
          <w:color w:val="2E74B5" w:themeColor="accent1" w:themeShade="BF"/>
          <w:sz w:val="24"/>
          <w:szCs w:val="24"/>
        </w:rPr>
        <w:t>Identification and Isolation of Sick and/or Exposed Employees</w:t>
      </w:r>
    </w:p>
    <w:p w14:paraId="30FF8FBC" w14:textId="26AB7F64" w:rsidR="00541D95" w:rsidRPr="00275922" w:rsidRDefault="00541D95" w:rsidP="0053468B">
      <w:pPr>
        <w:spacing w:line="360" w:lineRule="auto"/>
        <w:jc w:val="both"/>
        <w:rPr>
          <w:rFonts w:ascii="Arial" w:hAnsi="Arial" w:cs="Arial"/>
          <w:sz w:val="24"/>
          <w:szCs w:val="24"/>
        </w:rPr>
      </w:pPr>
      <w:r w:rsidRPr="00275922">
        <w:rPr>
          <w:rFonts w:ascii="Arial" w:hAnsi="Arial" w:cs="Arial"/>
          <w:sz w:val="24"/>
          <w:szCs w:val="24"/>
        </w:rPr>
        <w:t>Risk and exposure determinations are m</w:t>
      </w:r>
      <w:r w:rsidR="001747AD">
        <w:rPr>
          <w:rFonts w:ascii="Arial" w:hAnsi="Arial" w:cs="Arial"/>
          <w:sz w:val="24"/>
          <w:szCs w:val="24"/>
        </w:rPr>
        <w:t>ade without regard to employees</w:t>
      </w:r>
      <w:r w:rsidR="00C4038E">
        <w:rPr>
          <w:rFonts w:ascii="Arial" w:hAnsi="Arial" w:cs="Arial"/>
          <w:sz w:val="24"/>
          <w:szCs w:val="24"/>
        </w:rPr>
        <w:t xml:space="preserve"> protected characteristics </w:t>
      </w:r>
      <w:r w:rsidRPr="00275922">
        <w:rPr>
          <w:rFonts w:ascii="Arial" w:hAnsi="Arial" w:cs="Arial"/>
          <w:sz w:val="24"/>
          <w:szCs w:val="24"/>
        </w:rPr>
        <w:t>as</w:t>
      </w:r>
      <w:r w:rsidR="00C4038E">
        <w:rPr>
          <w:rFonts w:ascii="Arial" w:hAnsi="Arial" w:cs="Arial"/>
          <w:sz w:val="24"/>
          <w:szCs w:val="24"/>
        </w:rPr>
        <w:t xml:space="preserve"> </w:t>
      </w:r>
      <w:r w:rsidRPr="00275922">
        <w:rPr>
          <w:rFonts w:ascii="Arial" w:hAnsi="Arial" w:cs="Arial"/>
          <w:sz w:val="24"/>
          <w:szCs w:val="24"/>
        </w:rPr>
        <w:t xml:space="preserve">defined by local, state, and federal law.   </w:t>
      </w:r>
    </w:p>
    <w:p w14:paraId="5739EFB2" w14:textId="77777777" w:rsidR="00541D95" w:rsidRPr="00275922" w:rsidRDefault="00541D95" w:rsidP="0053468B">
      <w:pPr>
        <w:spacing w:line="360" w:lineRule="auto"/>
        <w:jc w:val="both"/>
        <w:rPr>
          <w:rFonts w:ascii="Arial" w:hAnsi="Arial" w:cs="Arial"/>
          <w:sz w:val="24"/>
          <w:szCs w:val="24"/>
        </w:rPr>
      </w:pPr>
      <w:r w:rsidRPr="00275922">
        <w:rPr>
          <w:rFonts w:ascii="Arial" w:hAnsi="Arial" w:cs="Arial"/>
          <w:sz w:val="24"/>
          <w:szCs w:val="24"/>
        </w:rPr>
        <w:lastRenderedPageBreak/>
        <w:t xml:space="preserve">Any health-related information and documentation gathered from employees is maintained confidentially and in compliance with state and federal law.  Specifically, medical documentation is </w:t>
      </w:r>
      <w:r w:rsidR="001747AD">
        <w:rPr>
          <w:rFonts w:ascii="Arial" w:hAnsi="Arial" w:cs="Arial"/>
          <w:sz w:val="24"/>
          <w:szCs w:val="24"/>
        </w:rPr>
        <w:t>stored separate from employee</w:t>
      </w:r>
      <w:r w:rsidR="00E14CB7">
        <w:rPr>
          <w:rFonts w:ascii="Arial" w:hAnsi="Arial" w:cs="Arial"/>
          <w:sz w:val="24"/>
          <w:szCs w:val="24"/>
        </w:rPr>
        <w:t>’</w:t>
      </w:r>
      <w:r w:rsidR="001747AD">
        <w:rPr>
          <w:rFonts w:ascii="Arial" w:hAnsi="Arial" w:cs="Arial"/>
          <w:sz w:val="24"/>
          <w:szCs w:val="24"/>
        </w:rPr>
        <w:t xml:space="preserve">s </w:t>
      </w:r>
      <w:r w:rsidRPr="00275922">
        <w:rPr>
          <w:rFonts w:ascii="Arial" w:hAnsi="Arial" w:cs="Arial"/>
          <w:sz w:val="24"/>
          <w:szCs w:val="24"/>
        </w:rPr>
        <w:t xml:space="preserve">personnel documentation.   </w:t>
      </w:r>
    </w:p>
    <w:p w14:paraId="64AD55AE" w14:textId="556C2A4C" w:rsidR="00541D95" w:rsidRPr="001C5AEC" w:rsidRDefault="00C766D1" w:rsidP="6749AB2C">
      <w:pPr>
        <w:numPr>
          <w:ilvl w:val="0"/>
          <w:numId w:val="1"/>
        </w:numPr>
        <w:spacing w:line="360" w:lineRule="auto"/>
        <w:jc w:val="both"/>
        <w:rPr>
          <w:rFonts w:ascii="Arial" w:hAnsi="Arial" w:cs="Arial"/>
          <w:b/>
          <w:bCs/>
          <w:i/>
          <w:iCs/>
          <w:color w:val="2E74B5" w:themeColor="accent1" w:themeShade="BF"/>
          <w:sz w:val="24"/>
          <w:szCs w:val="24"/>
        </w:rPr>
      </w:pPr>
      <w:r w:rsidRPr="6749AB2C">
        <w:rPr>
          <w:rFonts w:ascii="Arial" w:hAnsi="Arial" w:cs="Arial"/>
          <w:b/>
          <w:bCs/>
          <w:i/>
          <w:iCs/>
          <w:color w:val="2E74B5" w:themeColor="accent1" w:themeShade="BF"/>
          <w:sz w:val="24"/>
          <w:szCs w:val="24"/>
        </w:rPr>
        <w:t>Employee</w:t>
      </w:r>
      <w:r w:rsidR="00541D95" w:rsidRPr="6749AB2C">
        <w:rPr>
          <w:rFonts w:ascii="Arial" w:hAnsi="Arial" w:cs="Arial"/>
          <w:b/>
          <w:bCs/>
          <w:i/>
          <w:iCs/>
          <w:color w:val="2E74B5" w:themeColor="accent1" w:themeShade="BF"/>
          <w:sz w:val="24"/>
          <w:szCs w:val="24"/>
        </w:rPr>
        <w:t xml:space="preserve"> Self-Monitoring</w:t>
      </w:r>
    </w:p>
    <w:p w14:paraId="68BCE221" w14:textId="77777777" w:rsidR="00541D95" w:rsidRPr="00275922" w:rsidRDefault="00541D95" w:rsidP="0053468B">
      <w:pPr>
        <w:spacing w:line="360" w:lineRule="auto"/>
        <w:jc w:val="both"/>
        <w:rPr>
          <w:rFonts w:ascii="Arial" w:hAnsi="Arial" w:cs="Arial"/>
          <w:sz w:val="24"/>
          <w:szCs w:val="24"/>
        </w:rPr>
      </w:pPr>
      <w:r w:rsidRPr="00275922">
        <w:rPr>
          <w:rFonts w:ascii="Arial" w:hAnsi="Arial" w:cs="Arial"/>
          <w:sz w:val="24"/>
          <w:szCs w:val="24"/>
        </w:rPr>
        <w:t xml:space="preserve">The following employees should </w:t>
      </w:r>
      <w:r w:rsidRPr="00275922">
        <w:rPr>
          <w:rFonts w:ascii="Arial" w:hAnsi="Arial" w:cs="Arial"/>
          <w:b/>
          <w:sz w:val="24"/>
          <w:szCs w:val="24"/>
          <w:u w:val="single"/>
        </w:rPr>
        <w:t>not</w:t>
      </w:r>
      <w:r w:rsidRPr="00275922">
        <w:rPr>
          <w:rFonts w:ascii="Arial" w:hAnsi="Arial" w:cs="Arial"/>
          <w:sz w:val="24"/>
          <w:szCs w:val="24"/>
        </w:rPr>
        <w:t xml:space="preserve"> report to work and, upon notification to </w:t>
      </w:r>
      <w:r w:rsidR="00BD6D90">
        <w:rPr>
          <w:rFonts w:ascii="Arial" w:hAnsi="Arial" w:cs="Arial"/>
          <w:b/>
          <w:sz w:val="24"/>
          <w:szCs w:val="24"/>
        </w:rPr>
        <w:t>[Employer</w:t>
      </w:r>
      <w:r w:rsidR="00693C6A">
        <w:rPr>
          <w:rFonts w:ascii="Arial" w:hAnsi="Arial" w:cs="Arial"/>
          <w:b/>
          <w:sz w:val="24"/>
          <w:szCs w:val="24"/>
        </w:rPr>
        <w:t xml:space="preserve"> name</w:t>
      </w:r>
      <w:r w:rsidR="00BD6D90">
        <w:rPr>
          <w:rFonts w:ascii="Arial" w:hAnsi="Arial" w:cs="Arial"/>
          <w:b/>
          <w:sz w:val="24"/>
          <w:szCs w:val="24"/>
        </w:rPr>
        <w:t>]</w:t>
      </w:r>
      <w:r w:rsidR="00C766D1" w:rsidRPr="00275922">
        <w:rPr>
          <w:rFonts w:ascii="Arial" w:hAnsi="Arial" w:cs="Arial"/>
          <w:sz w:val="24"/>
          <w:szCs w:val="24"/>
        </w:rPr>
        <w:t>;</w:t>
      </w:r>
      <w:r w:rsidRPr="00275922">
        <w:rPr>
          <w:rFonts w:ascii="Arial" w:hAnsi="Arial" w:cs="Arial"/>
          <w:sz w:val="24"/>
          <w:szCs w:val="24"/>
        </w:rPr>
        <w:t xml:space="preserve"> will be removed from the regular work schedule:</w:t>
      </w:r>
    </w:p>
    <w:p w14:paraId="313BF7BD" w14:textId="77777777" w:rsidR="00541D95" w:rsidRPr="00E25141" w:rsidRDefault="00541D95" w:rsidP="00325B44">
      <w:pPr>
        <w:pStyle w:val="ListParagraph"/>
        <w:numPr>
          <w:ilvl w:val="0"/>
          <w:numId w:val="6"/>
        </w:numPr>
        <w:spacing w:line="360" w:lineRule="auto"/>
        <w:jc w:val="both"/>
        <w:rPr>
          <w:rFonts w:ascii="Arial" w:hAnsi="Arial" w:cs="Arial"/>
          <w:sz w:val="24"/>
          <w:szCs w:val="24"/>
        </w:rPr>
      </w:pPr>
      <w:r w:rsidRPr="00E25141">
        <w:rPr>
          <w:rFonts w:ascii="Arial" w:hAnsi="Arial" w:cs="Arial"/>
          <w:sz w:val="24"/>
          <w:szCs w:val="24"/>
        </w:rPr>
        <w:t xml:space="preserve">Employees who display COVID-19 symptoms, such as fever, cough, shortness of breath, sore throat, new loss of smell or taste, and/or gastrointestinal problems, including nausea, diarrhea, and vomiting, whether or not accompanied by a formal COVID-19 diagnosis; </w:t>
      </w:r>
    </w:p>
    <w:p w14:paraId="649BC8C7" w14:textId="77777777" w:rsidR="00541D95" w:rsidRPr="00E25141" w:rsidRDefault="00541D95" w:rsidP="00325B44">
      <w:pPr>
        <w:pStyle w:val="ListParagraph"/>
        <w:numPr>
          <w:ilvl w:val="0"/>
          <w:numId w:val="6"/>
        </w:numPr>
        <w:spacing w:line="360" w:lineRule="auto"/>
        <w:jc w:val="both"/>
        <w:rPr>
          <w:rFonts w:ascii="Arial" w:hAnsi="Arial" w:cs="Arial"/>
          <w:sz w:val="24"/>
          <w:szCs w:val="24"/>
        </w:rPr>
      </w:pPr>
      <w:r w:rsidRPr="00E25141">
        <w:rPr>
          <w:rFonts w:ascii="Arial" w:hAnsi="Arial" w:cs="Arial"/>
          <w:sz w:val="24"/>
          <w:szCs w:val="24"/>
        </w:rPr>
        <w:t xml:space="preserve">Employees who, in the last 14 days, have had close contact with and/or live with any person having a confirmed COVID-19 diagnosis; and </w:t>
      </w:r>
    </w:p>
    <w:p w14:paraId="47726032" w14:textId="77777777" w:rsidR="00541D95" w:rsidRPr="00E25141" w:rsidRDefault="00541D95" w:rsidP="00325B44">
      <w:pPr>
        <w:pStyle w:val="ListParagraph"/>
        <w:numPr>
          <w:ilvl w:val="0"/>
          <w:numId w:val="6"/>
        </w:numPr>
        <w:spacing w:line="360" w:lineRule="auto"/>
        <w:jc w:val="both"/>
        <w:rPr>
          <w:rFonts w:ascii="Arial" w:hAnsi="Arial" w:cs="Arial"/>
          <w:sz w:val="24"/>
          <w:szCs w:val="24"/>
        </w:rPr>
      </w:pPr>
      <w:r w:rsidRPr="00E25141">
        <w:rPr>
          <w:rFonts w:ascii="Arial" w:hAnsi="Arial" w:cs="Arial"/>
          <w:sz w:val="24"/>
          <w:szCs w:val="24"/>
        </w:rPr>
        <w:t>Employees who, in the last 14 days, have had close contact with and/or live with any person displaying COVID-19 symptoms, such as fever, cough, shortness of breath, sore throat, new loss of smell or taste, and/or gastrointestinal problems, including nausea, diarrhea, and vomiting.</w:t>
      </w:r>
    </w:p>
    <w:p w14:paraId="09E13935" w14:textId="77777777" w:rsidR="00541D95" w:rsidRPr="00275922" w:rsidRDefault="00541D95" w:rsidP="0053468B">
      <w:pPr>
        <w:spacing w:line="360" w:lineRule="auto"/>
        <w:jc w:val="both"/>
        <w:rPr>
          <w:rFonts w:ascii="Arial" w:hAnsi="Arial" w:cs="Arial"/>
          <w:sz w:val="24"/>
          <w:szCs w:val="24"/>
        </w:rPr>
      </w:pPr>
      <w:r w:rsidRPr="00275922">
        <w:rPr>
          <w:rFonts w:ascii="Arial" w:hAnsi="Arial" w:cs="Arial"/>
          <w:sz w:val="24"/>
          <w:szCs w:val="24"/>
        </w:rPr>
        <w:t xml:space="preserve">Such employees may only resume in-person work upon meeting all return-to-work requirements, defined below.   </w:t>
      </w:r>
    </w:p>
    <w:p w14:paraId="205C4DF8" w14:textId="77777777" w:rsidR="00541D95" w:rsidRPr="001C5AEC" w:rsidRDefault="00541D95" w:rsidP="00325B44">
      <w:pPr>
        <w:numPr>
          <w:ilvl w:val="0"/>
          <w:numId w:val="1"/>
        </w:numPr>
        <w:spacing w:line="360" w:lineRule="auto"/>
        <w:jc w:val="both"/>
        <w:rPr>
          <w:rFonts w:ascii="Arial" w:hAnsi="Arial" w:cs="Arial"/>
          <w:b/>
          <w:i/>
          <w:sz w:val="24"/>
          <w:szCs w:val="24"/>
        </w:rPr>
      </w:pPr>
      <w:r w:rsidRPr="001C5AEC">
        <w:rPr>
          <w:rFonts w:ascii="Arial" w:hAnsi="Arial" w:cs="Arial"/>
          <w:b/>
          <w:i/>
          <w:color w:val="2E74B5" w:themeColor="accent1" w:themeShade="BF"/>
          <w:sz w:val="24"/>
          <w:szCs w:val="24"/>
        </w:rPr>
        <w:t>Daily Screenings</w:t>
      </w:r>
    </w:p>
    <w:p w14:paraId="1027E0EA" w14:textId="77777777" w:rsidR="00541D95" w:rsidRPr="00275922" w:rsidRDefault="00541D95" w:rsidP="0053468B">
      <w:pPr>
        <w:spacing w:line="360" w:lineRule="auto"/>
        <w:jc w:val="both"/>
        <w:rPr>
          <w:rFonts w:ascii="Arial" w:hAnsi="Arial" w:cs="Arial"/>
          <w:sz w:val="24"/>
          <w:szCs w:val="24"/>
        </w:rPr>
      </w:pPr>
      <w:r w:rsidRPr="00275922">
        <w:rPr>
          <w:rFonts w:ascii="Arial" w:hAnsi="Arial" w:cs="Arial"/>
          <w:sz w:val="24"/>
          <w:szCs w:val="24"/>
        </w:rPr>
        <w:t xml:space="preserve">To prevent the spread of COVID-19 and reduce the potential risk of exposure, </w:t>
      </w:r>
      <w:r w:rsidR="00BD6D90">
        <w:rPr>
          <w:rFonts w:ascii="Arial" w:hAnsi="Arial" w:cs="Arial"/>
          <w:b/>
          <w:sz w:val="24"/>
          <w:szCs w:val="24"/>
        </w:rPr>
        <w:t>[Employer</w:t>
      </w:r>
      <w:r w:rsidR="00693C6A">
        <w:rPr>
          <w:rFonts w:ascii="Arial" w:hAnsi="Arial" w:cs="Arial"/>
          <w:b/>
          <w:sz w:val="24"/>
          <w:szCs w:val="24"/>
        </w:rPr>
        <w:t xml:space="preserve"> name</w:t>
      </w:r>
      <w:r w:rsidR="00BD6D90">
        <w:rPr>
          <w:rFonts w:ascii="Arial" w:hAnsi="Arial" w:cs="Arial"/>
          <w:b/>
          <w:sz w:val="24"/>
          <w:szCs w:val="24"/>
        </w:rPr>
        <w:t>]</w:t>
      </w:r>
      <w:r w:rsidRPr="00275922">
        <w:rPr>
          <w:rFonts w:ascii="Arial" w:hAnsi="Arial" w:cs="Arial"/>
          <w:sz w:val="24"/>
          <w:szCs w:val="24"/>
        </w:rPr>
        <w:t xml:space="preserve"> screens employees on a daily basis.  </w:t>
      </w:r>
    </w:p>
    <w:p w14:paraId="64EC1EDD" w14:textId="77777777" w:rsidR="00541D95" w:rsidRPr="00275922" w:rsidRDefault="00541D95" w:rsidP="0053468B">
      <w:pPr>
        <w:spacing w:line="360" w:lineRule="auto"/>
        <w:jc w:val="both"/>
        <w:rPr>
          <w:rFonts w:ascii="Arial" w:hAnsi="Arial" w:cs="Arial"/>
          <w:sz w:val="24"/>
          <w:szCs w:val="24"/>
        </w:rPr>
      </w:pPr>
      <w:r w:rsidRPr="00275922">
        <w:rPr>
          <w:rFonts w:ascii="Arial" w:hAnsi="Arial" w:cs="Arial"/>
          <w:sz w:val="24"/>
          <w:szCs w:val="24"/>
        </w:rPr>
        <w:t>Employees are asked the following questions before entering the worksite:</w:t>
      </w:r>
    </w:p>
    <w:p w14:paraId="5168E46B" w14:textId="77777777" w:rsidR="00541D95" w:rsidRPr="00275922" w:rsidRDefault="00541D95" w:rsidP="00325B44">
      <w:pPr>
        <w:numPr>
          <w:ilvl w:val="0"/>
          <w:numId w:val="2"/>
        </w:numPr>
        <w:spacing w:line="360" w:lineRule="auto"/>
        <w:jc w:val="both"/>
        <w:rPr>
          <w:rFonts w:ascii="Arial" w:hAnsi="Arial" w:cs="Arial"/>
          <w:sz w:val="24"/>
          <w:szCs w:val="24"/>
        </w:rPr>
      </w:pPr>
      <w:r w:rsidRPr="00275922">
        <w:rPr>
          <w:rFonts w:ascii="Arial" w:hAnsi="Arial" w:cs="Arial"/>
          <w:sz w:val="24"/>
          <w:szCs w:val="24"/>
        </w:rPr>
        <w:t xml:space="preserve">Are you </w:t>
      </w:r>
      <w:r w:rsidRPr="00275922">
        <w:rPr>
          <w:rFonts w:ascii="Arial" w:hAnsi="Arial" w:cs="Arial"/>
          <w:sz w:val="24"/>
          <w:szCs w:val="24"/>
          <w:u w:val="single"/>
        </w:rPr>
        <w:t>currently</w:t>
      </w:r>
      <w:r w:rsidRPr="00275922">
        <w:rPr>
          <w:rFonts w:ascii="Arial" w:hAnsi="Arial" w:cs="Arial"/>
          <w:sz w:val="24"/>
          <w:szCs w:val="24"/>
        </w:rPr>
        <w:t xml:space="preserve"> suffering from any of the following symptoms – fever, cough, shortness of breath, sore throat, new loss of smell or taste, and/or gastrointestinal problems, including nausea, diarrhea, and vomiting? </w:t>
      </w:r>
    </w:p>
    <w:p w14:paraId="400FB86F" w14:textId="77777777" w:rsidR="00541D95" w:rsidRPr="00275922" w:rsidRDefault="00541D95" w:rsidP="00325B44">
      <w:pPr>
        <w:numPr>
          <w:ilvl w:val="1"/>
          <w:numId w:val="2"/>
        </w:numPr>
        <w:spacing w:line="360" w:lineRule="auto"/>
        <w:jc w:val="both"/>
        <w:rPr>
          <w:rFonts w:ascii="Arial" w:hAnsi="Arial" w:cs="Arial"/>
          <w:sz w:val="24"/>
          <w:szCs w:val="24"/>
        </w:rPr>
      </w:pPr>
      <w:r w:rsidRPr="00275922">
        <w:rPr>
          <w:rFonts w:ascii="Arial" w:hAnsi="Arial" w:cs="Arial"/>
          <w:sz w:val="24"/>
          <w:szCs w:val="24"/>
        </w:rPr>
        <w:t xml:space="preserve">If a touchless thermometer is available, temperature checks are performed.  </w:t>
      </w:r>
    </w:p>
    <w:p w14:paraId="362352D1" w14:textId="77777777" w:rsidR="00541D95" w:rsidRPr="00275922" w:rsidRDefault="00541D95" w:rsidP="00325B44">
      <w:pPr>
        <w:numPr>
          <w:ilvl w:val="1"/>
          <w:numId w:val="2"/>
        </w:numPr>
        <w:spacing w:line="360" w:lineRule="auto"/>
        <w:jc w:val="both"/>
        <w:rPr>
          <w:rFonts w:ascii="Arial" w:hAnsi="Arial" w:cs="Arial"/>
          <w:sz w:val="24"/>
          <w:szCs w:val="24"/>
        </w:rPr>
      </w:pPr>
      <w:r w:rsidRPr="00275922">
        <w:rPr>
          <w:rFonts w:ascii="Arial" w:hAnsi="Arial" w:cs="Arial"/>
          <w:sz w:val="24"/>
          <w:szCs w:val="24"/>
        </w:rPr>
        <w:lastRenderedPageBreak/>
        <w:t xml:space="preserve">If yes, access is denied, and employee is advised to self-isolate/self-quarantine at home, until employee is permitted to return to work as defined below.     </w:t>
      </w:r>
    </w:p>
    <w:p w14:paraId="042CE343" w14:textId="77777777" w:rsidR="00541D95" w:rsidRPr="00275922" w:rsidRDefault="00541D95" w:rsidP="00325B44">
      <w:pPr>
        <w:numPr>
          <w:ilvl w:val="0"/>
          <w:numId w:val="2"/>
        </w:numPr>
        <w:spacing w:line="360" w:lineRule="auto"/>
        <w:jc w:val="both"/>
        <w:rPr>
          <w:rFonts w:ascii="Arial" w:hAnsi="Arial" w:cs="Arial"/>
          <w:sz w:val="24"/>
          <w:szCs w:val="24"/>
        </w:rPr>
      </w:pPr>
      <w:r w:rsidRPr="00275922">
        <w:rPr>
          <w:rFonts w:ascii="Arial" w:hAnsi="Arial" w:cs="Arial"/>
          <w:sz w:val="24"/>
          <w:szCs w:val="24"/>
        </w:rPr>
        <w:t>Have you lived with, or had close contact with, someone in the last 14 days diagnosed with or displaying the symptoms of COVID-19?</w:t>
      </w:r>
    </w:p>
    <w:p w14:paraId="491731D1" w14:textId="77777777" w:rsidR="00541D95" w:rsidRPr="00275922" w:rsidRDefault="00541D95" w:rsidP="00325B44">
      <w:pPr>
        <w:numPr>
          <w:ilvl w:val="1"/>
          <w:numId w:val="2"/>
        </w:numPr>
        <w:spacing w:line="360" w:lineRule="auto"/>
        <w:jc w:val="both"/>
        <w:rPr>
          <w:rFonts w:ascii="Arial" w:hAnsi="Arial" w:cs="Arial"/>
          <w:sz w:val="24"/>
          <w:szCs w:val="24"/>
        </w:rPr>
      </w:pPr>
      <w:r w:rsidRPr="00275922">
        <w:rPr>
          <w:rFonts w:ascii="Arial" w:hAnsi="Arial" w:cs="Arial"/>
          <w:sz w:val="24"/>
          <w:szCs w:val="24"/>
        </w:rPr>
        <w:t xml:space="preserve">If yes, access is denied, and employee is advised to self-isolate/self-quarantine at home, until at least 14 days after the close contact.  </w:t>
      </w:r>
    </w:p>
    <w:p w14:paraId="353B0393" w14:textId="77777777" w:rsidR="002A0AD3" w:rsidRDefault="002A0AD3" w:rsidP="002A0AD3">
      <w:pPr>
        <w:spacing w:line="360" w:lineRule="auto"/>
        <w:jc w:val="both"/>
        <w:rPr>
          <w:rFonts w:ascii="Arial" w:hAnsi="Arial" w:cs="Arial"/>
          <w:sz w:val="24"/>
          <w:szCs w:val="24"/>
        </w:rPr>
      </w:pPr>
      <w:r>
        <w:rPr>
          <w:rFonts w:ascii="Arial" w:hAnsi="Arial" w:cs="Arial"/>
          <w:sz w:val="24"/>
          <w:szCs w:val="24"/>
        </w:rPr>
        <w:t>A reference chart of the above daily screening questions is listed below.</w:t>
      </w:r>
    </w:p>
    <w:p w14:paraId="3404DD91" w14:textId="77777777" w:rsidR="00146F3E" w:rsidRDefault="002D4102" w:rsidP="00146F3E">
      <w:pPr>
        <w:spacing w:line="360" w:lineRule="auto"/>
        <w:jc w:val="both"/>
        <w:rPr>
          <w:rFonts w:ascii="Arial" w:hAnsi="Arial" w:cs="Arial"/>
          <w:sz w:val="24"/>
          <w:szCs w:val="24"/>
        </w:rPr>
      </w:pPr>
      <w:r>
        <w:rPr>
          <w:rFonts w:ascii="Arial" w:hAnsi="Arial" w:cs="Arial"/>
          <w:noProof/>
          <w:sz w:val="24"/>
          <w:szCs w:val="24"/>
        </w:rPr>
        <w:drawing>
          <wp:inline distT="0" distB="0" distL="0" distR="0" wp14:anchorId="48FAC262" wp14:editId="092ABCE1">
            <wp:extent cx="5995670" cy="4162425"/>
            <wp:effectExtent l="0" t="19050" r="43180" b="9525"/>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bookmarkStart w:id="0" w:name="_GoBack"/>
      <w:bookmarkEnd w:id="0"/>
    </w:p>
    <w:p w14:paraId="39B4E23C" w14:textId="06CD0880" w:rsidR="00541D95" w:rsidRDefault="00541D95" w:rsidP="0053468B">
      <w:pPr>
        <w:spacing w:line="360" w:lineRule="auto"/>
        <w:jc w:val="both"/>
        <w:rPr>
          <w:rFonts w:ascii="Arial" w:hAnsi="Arial" w:cs="Arial"/>
          <w:sz w:val="24"/>
          <w:szCs w:val="24"/>
        </w:rPr>
      </w:pPr>
      <w:r w:rsidRPr="00275922">
        <w:rPr>
          <w:rFonts w:ascii="Arial" w:hAnsi="Arial" w:cs="Arial"/>
          <w:sz w:val="24"/>
          <w:szCs w:val="24"/>
        </w:rPr>
        <w:t xml:space="preserve">Employees who develop symptoms during their shift must immediately report to their supervisor and/or Human Resources.  </w:t>
      </w:r>
    </w:p>
    <w:p w14:paraId="02CBB96C" w14:textId="76CA6520" w:rsidR="009457CA" w:rsidRDefault="009457CA" w:rsidP="0053468B">
      <w:pPr>
        <w:spacing w:line="360" w:lineRule="auto"/>
        <w:jc w:val="both"/>
        <w:rPr>
          <w:rFonts w:ascii="Arial" w:hAnsi="Arial" w:cs="Arial"/>
          <w:sz w:val="24"/>
          <w:szCs w:val="24"/>
        </w:rPr>
      </w:pPr>
    </w:p>
    <w:p w14:paraId="4D967A5B" w14:textId="77777777" w:rsidR="009457CA" w:rsidRPr="00275922" w:rsidRDefault="009457CA" w:rsidP="0053468B">
      <w:pPr>
        <w:spacing w:line="360" w:lineRule="auto"/>
        <w:jc w:val="both"/>
        <w:rPr>
          <w:rFonts w:ascii="Arial" w:hAnsi="Arial" w:cs="Arial"/>
          <w:sz w:val="24"/>
          <w:szCs w:val="24"/>
        </w:rPr>
      </w:pPr>
    </w:p>
    <w:p w14:paraId="6B57FA7A" w14:textId="77777777" w:rsidR="00541D95" w:rsidRPr="001C5AEC" w:rsidRDefault="00541D95" w:rsidP="00325B44">
      <w:pPr>
        <w:numPr>
          <w:ilvl w:val="0"/>
          <w:numId w:val="1"/>
        </w:numPr>
        <w:spacing w:line="360" w:lineRule="auto"/>
        <w:jc w:val="both"/>
        <w:rPr>
          <w:rFonts w:ascii="Arial" w:hAnsi="Arial" w:cs="Arial"/>
          <w:b/>
          <w:i/>
          <w:color w:val="2E74B5" w:themeColor="accent1" w:themeShade="BF"/>
          <w:sz w:val="24"/>
          <w:szCs w:val="24"/>
        </w:rPr>
      </w:pPr>
      <w:r w:rsidRPr="001C5AEC">
        <w:rPr>
          <w:rFonts w:ascii="Arial" w:hAnsi="Arial" w:cs="Arial"/>
          <w:b/>
          <w:i/>
          <w:color w:val="2E74B5" w:themeColor="accent1" w:themeShade="BF"/>
          <w:sz w:val="24"/>
          <w:szCs w:val="24"/>
        </w:rPr>
        <w:lastRenderedPageBreak/>
        <w:t xml:space="preserve">Return-to-Work Requirements </w:t>
      </w:r>
    </w:p>
    <w:p w14:paraId="2930FCA1" w14:textId="77777777" w:rsidR="00541D95" w:rsidRPr="00275922" w:rsidRDefault="00541D95" w:rsidP="0053468B">
      <w:pPr>
        <w:spacing w:line="360" w:lineRule="auto"/>
        <w:jc w:val="both"/>
        <w:rPr>
          <w:rFonts w:ascii="Arial" w:hAnsi="Arial" w:cs="Arial"/>
          <w:sz w:val="24"/>
          <w:szCs w:val="24"/>
        </w:rPr>
      </w:pPr>
      <w:r w:rsidRPr="00275922">
        <w:rPr>
          <w:rFonts w:ascii="Arial" w:hAnsi="Arial" w:cs="Arial"/>
          <w:sz w:val="24"/>
          <w:szCs w:val="24"/>
        </w:rPr>
        <w:t>Employees who were themselves diagnosed with COVID-19 may only return to work upon confirmation of the cessation of symptoms and contagiousness, proof of which may be acquired via the test-based strategy or the non-test-based strategy.</w:t>
      </w:r>
    </w:p>
    <w:p w14:paraId="57586BF4" w14:textId="77777777" w:rsidR="00541D95" w:rsidRPr="00275922" w:rsidRDefault="00541D95" w:rsidP="0053468B">
      <w:pPr>
        <w:spacing w:line="360" w:lineRule="auto"/>
        <w:jc w:val="both"/>
        <w:rPr>
          <w:rFonts w:ascii="Arial" w:hAnsi="Arial" w:cs="Arial"/>
          <w:sz w:val="24"/>
          <w:szCs w:val="24"/>
        </w:rPr>
      </w:pPr>
      <w:r w:rsidRPr="00275922">
        <w:rPr>
          <w:rFonts w:ascii="Arial" w:hAnsi="Arial" w:cs="Arial"/>
          <w:sz w:val="24"/>
          <w:szCs w:val="24"/>
        </w:rPr>
        <w:t>The test-based strategy is preferred but relies upon the availability of testing supplies and laboratory capacity.  Under this strategy, employees may discontinue isolation and return to work upon achieving the following conditions:</w:t>
      </w:r>
    </w:p>
    <w:p w14:paraId="763243B5" w14:textId="77777777" w:rsidR="00541D95" w:rsidRPr="00E25141" w:rsidRDefault="00541D95" w:rsidP="00325B44">
      <w:pPr>
        <w:pStyle w:val="ListParagraph"/>
        <w:numPr>
          <w:ilvl w:val="0"/>
          <w:numId w:val="7"/>
        </w:numPr>
        <w:spacing w:line="360" w:lineRule="auto"/>
        <w:jc w:val="both"/>
        <w:rPr>
          <w:rFonts w:ascii="Arial" w:hAnsi="Arial" w:cs="Arial"/>
          <w:sz w:val="24"/>
          <w:szCs w:val="24"/>
        </w:rPr>
      </w:pPr>
      <w:r w:rsidRPr="00E25141">
        <w:rPr>
          <w:rFonts w:ascii="Arial" w:hAnsi="Arial" w:cs="Arial"/>
          <w:sz w:val="24"/>
          <w:szCs w:val="24"/>
        </w:rPr>
        <w:t xml:space="preserve">Resolution of fever without the use of fever-reducing medications; </w:t>
      </w:r>
    </w:p>
    <w:p w14:paraId="015C6F51" w14:textId="77777777" w:rsidR="00541D95" w:rsidRPr="00E25141" w:rsidRDefault="00541D95" w:rsidP="00325B44">
      <w:pPr>
        <w:pStyle w:val="ListParagraph"/>
        <w:numPr>
          <w:ilvl w:val="0"/>
          <w:numId w:val="7"/>
        </w:numPr>
        <w:spacing w:line="360" w:lineRule="auto"/>
        <w:jc w:val="both"/>
        <w:rPr>
          <w:rFonts w:ascii="Arial" w:hAnsi="Arial" w:cs="Arial"/>
          <w:sz w:val="24"/>
          <w:szCs w:val="24"/>
        </w:rPr>
      </w:pPr>
      <w:r w:rsidRPr="00E25141">
        <w:rPr>
          <w:rFonts w:ascii="Arial" w:hAnsi="Arial" w:cs="Arial"/>
          <w:sz w:val="24"/>
          <w:szCs w:val="24"/>
        </w:rPr>
        <w:t>Improvement in respiratory symptoms (e.g., cough, shortness of breath</w:t>
      </w:r>
      <w:r w:rsidRPr="00E03BFA">
        <w:rPr>
          <w:rFonts w:ascii="Arial" w:hAnsi="Arial" w:cs="Arial"/>
          <w:sz w:val="24"/>
          <w:szCs w:val="24"/>
        </w:rPr>
        <w:t>); and</w:t>
      </w:r>
    </w:p>
    <w:p w14:paraId="522733F1" w14:textId="77777777" w:rsidR="00541D95" w:rsidRPr="00E25141" w:rsidRDefault="00541D95" w:rsidP="00325B44">
      <w:pPr>
        <w:pStyle w:val="ListParagraph"/>
        <w:numPr>
          <w:ilvl w:val="0"/>
          <w:numId w:val="7"/>
        </w:numPr>
        <w:spacing w:line="360" w:lineRule="auto"/>
        <w:jc w:val="both"/>
        <w:rPr>
          <w:rFonts w:ascii="Arial" w:hAnsi="Arial" w:cs="Arial"/>
          <w:sz w:val="24"/>
          <w:szCs w:val="24"/>
        </w:rPr>
      </w:pPr>
      <w:r w:rsidRPr="00E25141">
        <w:rPr>
          <w:rFonts w:ascii="Arial" w:hAnsi="Arial" w:cs="Arial"/>
          <w:sz w:val="24"/>
          <w:szCs w:val="24"/>
        </w:rPr>
        <w:t xml:space="preserve">Negative results of an FDA Emergency Use Authorized molecular assay for COVID-19 from two consecutive nasopharyngeal swab specimens collected at least 24 hours apart. </w:t>
      </w:r>
    </w:p>
    <w:p w14:paraId="45008343" w14:textId="77777777" w:rsidR="00541D95" w:rsidRPr="00275922" w:rsidRDefault="00541D95" w:rsidP="0053468B">
      <w:pPr>
        <w:spacing w:line="360" w:lineRule="auto"/>
        <w:jc w:val="both"/>
        <w:rPr>
          <w:rFonts w:ascii="Arial" w:hAnsi="Arial" w:cs="Arial"/>
          <w:sz w:val="24"/>
          <w:szCs w:val="24"/>
        </w:rPr>
      </w:pPr>
      <w:r w:rsidRPr="00275922">
        <w:rPr>
          <w:rFonts w:ascii="Arial" w:hAnsi="Arial" w:cs="Arial"/>
          <w:sz w:val="24"/>
          <w:szCs w:val="24"/>
        </w:rPr>
        <w:t xml:space="preserve">Under the non-test-based strategy, employees may discontinue isolation and return to work upon achieving the following conditions: </w:t>
      </w:r>
    </w:p>
    <w:p w14:paraId="3FB8770F" w14:textId="77777777" w:rsidR="00541D95" w:rsidRPr="00E25141" w:rsidRDefault="00541D95" w:rsidP="00325B44">
      <w:pPr>
        <w:pStyle w:val="ListParagraph"/>
        <w:numPr>
          <w:ilvl w:val="0"/>
          <w:numId w:val="8"/>
        </w:numPr>
        <w:spacing w:line="360" w:lineRule="auto"/>
        <w:jc w:val="both"/>
        <w:rPr>
          <w:rFonts w:ascii="Arial" w:hAnsi="Arial" w:cs="Arial"/>
          <w:sz w:val="24"/>
          <w:szCs w:val="24"/>
        </w:rPr>
      </w:pPr>
      <w:r w:rsidRPr="00E25141">
        <w:rPr>
          <w:rFonts w:ascii="Arial" w:hAnsi="Arial" w:cs="Arial"/>
          <w:sz w:val="24"/>
          <w:szCs w:val="24"/>
        </w:rPr>
        <w:t xml:space="preserve">At least 3 days (72 hours) have passed since recovery defined as resolution of fever without the use of fever-reducing medications; </w:t>
      </w:r>
    </w:p>
    <w:p w14:paraId="22BC4C7F" w14:textId="77777777" w:rsidR="00541D95" w:rsidRPr="00E25141" w:rsidRDefault="00541D95" w:rsidP="00325B44">
      <w:pPr>
        <w:pStyle w:val="ListParagraph"/>
        <w:numPr>
          <w:ilvl w:val="0"/>
          <w:numId w:val="8"/>
        </w:numPr>
        <w:spacing w:line="360" w:lineRule="auto"/>
        <w:jc w:val="both"/>
        <w:rPr>
          <w:rFonts w:ascii="Arial" w:hAnsi="Arial" w:cs="Arial"/>
          <w:sz w:val="24"/>
          <w:szCs w:val="24"/>
        </w:rPr>
      </w:pPr>
      <w:r w:rsidRPr="00E25141">
        <w:rPr>
          <w:rFonts w:ascii="Arial" w:hAnsi="Arial" w:cs="Arial"/>
          <w:sz w:val="24"/>
          <w:szCs w:val="24"/>
        </w:rPr>
        <w:t xml:space="preserve">Improvement in respiratory symptoms (e.g., cough, shortness of breath); </w:t>
      </w:r>
      <w:r w:rsidRPr="00E03BFA">
        <w:rPr>
          <w:rFonts w:ascii="Arial" w:hAnsi="Arial" w:cs="Arial"/>
          <w:sz w:val="24"/>
          <w:szCs w:val="24"/>
        </w:rPr>
        <w:t>and</w:t>
      </w:r>
      <w:r w:rsidRPr="00E25141">
        <w:rPr>
          <w:rFonts w:ascii="Arial" w:hAnsi="Arial" w:cs="Arial"/>
          <w:sz w:val="24"/>
          <w:szCs w:val="24"/>
        </w:rPr>
        <w:t xml:space="preserve"> </w:t>
      </w:r>
    </w:p>
    <w:p w14:paraId="2CCF7A02" w14:textId="77777777" w:rsidR="00541D95" w:rsidRPr="00E25141" w:rsidRDefault="00541D95" w:rsidP="00325B44">
      <w:pPr>
        <w:pStyle w:val="ListParagraph"/>
        <w:numPr>
          <w:ilvl w:val="0"/>
          <w:numId w:val="8"/>
        </w:numPr>
        <w:spacing w:line="360" w:lineRule="auto"/>
        <w:jc w:val="both"/>
        <w:rPr>
          <w:rFonts w:ascii="Arial" w:hAnsi="Arial" w:cs="Arial"/>
          <w:sz w:val="24"/>
          <w:szCs w:val="24"/>
        </w:rPr>
      </w:pPr>
      <w:r w:rsidRPr="00E25141">
        <w:rPr>
          <w:rFonts w:ascii="Arial" w:hAnsi="Arial" w:cs="Arial"/>
          <w:sz w:val="24"/>
          <w:szCs w:val="24"/>
        </w:rPr>
        <w:t xml:space="preserve">At least 7 days have passed since symptoms first appeared.  </w:t>
      </w:r>
    </w:p>
    <w:p w14:paraId="2E885859" w14:textId="77777777" w:rsidR="00541D95" w:rsidRPr="00275922" w:rsidRDefault="00541D95" w:rsidP="0053468B">
      <w:pPr>
        <w:spacing w:line="360" w:lineRule="auto"/>
        <w:jc w:val="both"/>
        <w:rPr>
          <w:rFonts w:ascii="Arial" w:hAnsi="Arial" w:cs="Arial"/>
          <w:sz w:val="24"/>
          <w:szCs w:val="24"/>
        </w:rPr>
      </w:pPr>
      <w:r w:rsidRPr="00275922">
        <w:rPr>
          <w:rFonts w:ascii="Arial" w:hAnsi="Arial" w:cs="Arial"/>
          <w:sz w:val="24"/>
          <w:szCs w:val="24"/>
        </w:rPr>
        <w:t>Employees who c</w:t>
      </w:r>
      <w:r w:rsidR="001747AD">
        <w:rPr>
          <w:rFonts w:ascii="Arial" w:hAnsi="Arial" w:cs="Arial"/>
          <w:sz w:val="24"/>
          <w:szCs w:val="24"/>
        </w:rPr>
        <w:t>o</w:t>
      </w:r>
      <w:r w:rsidRPr="00275922">
        <w:rPr>
          <w:rFonts w:ascii="Arial" w:hAnsi="Arial" w:cs="Arial"/>
          <w:sz w:val="24"/>
          <w:szCs w:val="24"/>
        </w:rPr>
        <w:t>me into close contact with</w:t>
      </w:r>
      <w:r w:rsidR="00BE58D6">
        <w:rPr>
          <w:rFonts w:ascii="Arial" w:hAnsi="Arial" w:cs="Arial"/>
          <w:sz w:val="24"/>
          <w:szCs w:val="24"/>
        </w:rPr>
        <w:t xml:space="preserve"> or</w:t>
      </w:r>
      <w:r w:rsidR="00E03BFA">
        <w:rPr>
          <w:rFonts w:ascii="Arial" w:hAnsi="Arial" w:cs="Arial"/>
          <w:sz w:val="24"/>
          <w:szCs w:val="24"/>
        </w:rPr>
        <w:t xml:space="preserve"> who may</w:t>
      </w:r>
      <w:r w:rsidR="001747AD">
        <w:rPr>
          <w:rFonts w:ascii="Arial" w:hAnsi="Arial" w:cs="Arial"/>
          <w:sz w:val="24"/>
          <w:szCs w:val="24"/>
        </w:rPr>
        <w:t xml:space="preserve"> live with</w:t>
      </w:r>
      <w:r w:rsidRPr="00275922">
        <w:rPr>
          <w:rFonts w:ascii="Arial" w:hAnsi="Arial" w:cs="Arial"/>
          <w:sz w:val="24"/>
          <w:szCs w:val="24"/>
        </w:rPr>
        <w:t xml:space="preserve"> an individual with a confirmed diagnosis or symptoms may return to work after either 14 days have passed since the last close contact with th</w:t>
      </w:r>
      <w:r w:rsidR="00BE58D6">
        <w:rPr>
          <w:rFonts w:ascii="Arial" w:hAnsi="Arial" w:cs="Arial"/>
          <w:sz w:val="24"/>
          <w:szCs w:val="24"/>
        </w:rPr>
        <w:t xml:space="preserve">e diagnosed and/or symptomatic individual. </w:t>
      </w:r>
      <w:r w:rsidR="00E03BFA">
        <w:rPr>
          <w:rFonts w:ascii="Arial" w:hAnsi="Arial" w:cs="Arial"/>
          <w:sz w:val="24"/>
          <w:szCs w:val="24"/>
        </w:rPr>
        <w:t>This includes th</w:t>
      </w:r>
      <w:r w:rsidR="00BE58D6">
        <w:rPr>
          <w:rFonts w:ascii="Arial" w:hAnsi="Arial" w:cs="Arial"/>
          <w:sz w:val="24"/>
          <w:szCs w:val="24"/>
        </w:rPr>
        <w:t xml:space="preserve">e diagnosed and/or </w:t>
      </w:r>
      <w:r w:rsidRPr="00275922">
        <w:rPr>
          <w:rFonts w:ascii="Arial" w:hAnsi="Arial" w:cs="Arial"/>
          <w:sz w:val="24"/>
          <w:szCs w:val="24"/>
        </w:rPr>
        <w:t>symptomatic individual receiv</w:t>
      </w:r>
      <w:r w:rsidR="001747AD">
        <w:rPr>
          <w:rFonts w:ascii="Arial" w:hAnsi="Arial" w:cs="Arial"/>
          <w:sz w:val="24"/>
          <w:szCs w:val="24"/>
        </w:rPr>
        <w:t>ing</w:t>
      </w:r>
      <w:r w:rsidRPr="00275922">
        <w:rPr>
          <w:rFonts w:ascii="Arial" w:hAnsi="Arial" w:cs="Arial"/>
          <w:sz w:val="24"/>
          <w:szCs w:val="24"/>
        </w:rPr>
        <w:t xml:space="preserve"> a negative COVID-19 test. </w:t>
      </w:r>
    </w:p>
    <w:p w14:paraId="3FB21BF5" w14:textId="77777777" w:rsidR="00090341" w:rsidRPr="00275922" w:rsidRDefault="00541D95" w:rsidP="0053468B">
      <w:pPr>
        <w:spacing w:line="360" w:lineRule="auto"/>
        <w:jc w:val="both"/>
        <w:rPr>
          <w:rFonts w:ascii="Arial" w:hAnsi="Arial" w:cs="Arial"/>
          <w:sz w:val="24"/>
          <w:szCs w:val="24"/>
        </w:rPr>
      </w:pPr>
      <w:r w:rsidRPr="00275922">
        <w:rPr>
          <w:rFonts w:ascii="Arial" w:hAnsi="Arial" w:cs="Arial"/>
          <w:sz w:val="24"/>
          <w:szCs w:val="24"/>
        </w:rPr>
        <w:t xml:space="preserve">Employees are typically required to submit a release to return to work from a healthcare provider; given the current stressors on the healthcare system, </w:t>
      </w:r>
      <w:r w:rsidR="00E03BFA">
        <w:rPr>
          <w:rFonts w:ascii="Arial" w:hAnsi="Arial" w:cs="Arial"/>
          <w:b/>
          <w:sz w:val="24"/>
          <w:szCs w:val="24"/>
        </w:rPr>
        <w:t>[Employer</w:t>
      </w:r>
      <w:r w:rsidR="00693C6A">
        <w:rPr>
          <w:rFonts w:ascii="Arial" w:hAnsi="Arial" w:cs="Arial"/>
          <w:b/>
          <w:sz w:val="24"/>
          <w:szCs w:val="24"/>
        </w:rPr>
        <w:t xml:space="preserve"> name</w:t>
      </w:r>
      <w:r w:rsidR="00E03BFA">
        <w:rPr>
          <w:rFonts w:ascii="Arial" w:hAnsi="Arial" w:cs="Arial"/>
          <w:b/>
          <w:sz w:val="24"/>
          <w:szCs w:val="24"/>
        </w:rPr>
        <w:t>]</w:t>
      </w:r>
      <w:r w:rsidRPr="00275922">
        <w:rPr>
          <w:rFonts w:ascii="Arial" w:hAnsi="Arial" w:cs="Arial"/>
          <w:sz w:val="24"/>
          <w:szCs w:val="24"/>
        </w:rPr>
        <w:t xml:space="preserve"> may accept written statements from employees confirming all the factors supporting their release</w:t>
      </w:r>
      <w:r w:rsidR="00237EA7" w:rsidRPr="00275922">
        <w:rPr>
          <w:rFonts w:ascii="Arial" w:hAnsi="Arial" w:cs="Arial"/>
          <w:sz w:val="24"/>
          <w:szCs w:val="24"/>
        </w:rPr>
        <w:t>.</w:t>
      </w:r>
    </w:p>
    <w:p w14:paraId="2EE766BD" w14:textId="77777777" w:rsidR="00237EA7" w:rsidRPr="006E5996" w:rsidRDefault="00237EA7" w:rsidP="0053468B">
      <w:pPr>
        <w:spacing w:line="360" w:lineRule="auto"/>
        <w:jc w:val="both"/>
        <w:rPr>
          <w:rFonts w:ascii="Arial" w:hAnsi="Arial" w:cs="Arial"/>
          <w:b/>
          <w:sz w:val="24"/>
          <w:szCs w:val="24"/>
        </w:rPr>
      </w:pPr>
      <w:r w:rsidRPr="006E5996">
        <w:rPr>
          <w:rFonts w:ascii="Arial" w:hAnsi="Arial" w:cs="Arial"/>
          <w:sz w:val="24"/>
          <w:szCs w:val="24"/>
        </w:rPr>
        <w:t>Actively encourage sick employees to stay home:</w:t>
      </w:r>
    </w:p>
    <w:p w14:paraId="7E5D273D" w14:textId="77777777" w:rsidR="00237EA7" w:rsidRPr="00E25141" w:rsidRDefault="00237EA7" w:rsidP="00325B44">
      <w:pPr>
        <w:pStyle w:val="ListParagraph"/>
        <w:numPr>
          <w:ilvl w:val="0"/>
          <w:numId w:val="9"/>
        </w:numPr>
        <w:spacing w:line="360" w:lineRule="auto"/>
        <w:jc w:val="both"/>
        <w:rPr>
          <w:rFonts w:ascii="Arial" w:hAnsi="Arial" w:cs="Arial"/>
          <w:sz w:val="24"/>
          <w:szCs w:val="24"/>
        </w:rPr>
      </w:pPr>
      <w:r w:rsidRPr="00E25141">
        <w:rPr>
          <w:rFonts w:ascii="Arial" w:hAnsi="Arial" w:cs="Arial"/>
          <w:sz w:val="24"/>
          <w:szCs w:val="24"/>
        </w:rPr>
        <w:lastRenderedPageBreak/>
        <w:t>Include a state</w:t>
      </w:r>
      <w:r w:rsidR="00E03BFA">
        <w:rPr>
          <w:rFonts w:ascii="Arial" w:hAnsi="Arial" w:cs="Arial"/>
          <w:sz w:val="24"/>
          <w:szCs w:val="24"/>
        </w:rPr>
        <w:t>ment regarding your PTO program.</w:t>
      </w:r>
      <w:r w:rsidRPr="00E25141">
        <w:rPr>
          <w:rFonts w:ascii="Arial" w:hAnsi="Arial" w:cs="Arial"/>
          <w:sz w:val="24"/>
          <w:szCs w:val="24"/>
        </w:rPr>
        <w:t xml:space="preserve"> </w:t>
      </w:r>
      <w:r w:rsidR="00E03BFA">
        <w:rPr>
          <w:rFonts w:ascii="Arial" w:hAnsi="Arial" w:cs="Arial"/>
          <w:sz w:val="24"/>
          <w:szCs w:val="24"/>
        </w:rPr>
        <w:t xml:space="preserve">The </w:t>
      </w:r>
      <w:r w:rsidRPr="00E25141">
        <w:rPr>
          <w:rFonts w:ascii="Arial" w:hAnsi="Arial" w:cs="Arial"/>
          <w:sz w:val="24"/>
          <w:szCs w:val="24"/>
        </w:rPr>
        <w:t xml:space="preserve">Families First Coronavirus Response Act Policies and Posters </w:t>
      </w:r>
      <w:r w:rsidR="00E03BFA">
        <w:rPr>
          <w:rFonts w:ascii="Arial" w:hAnsi="Arial" w:cs="Arial"/>
          <w:sz w:val="24"/>
          <w:szCs w:val="24"/>
        </w:rPr>
        <w:t xml:space="preserve">are to </w:t>
      </w:r>
      <w:r w:rsidRPr="00E25141">
        <w:rPr>
          <w:rFonts w:ascii="Arial" w:hAnsi="Arial" w:cs="Arial"/>
          <w:sz w:val="24"/>
          <w:szCs w:val="24"/>
        </w:rPr>
        <w:t xml:space="preserve">be posted in common places as well as on the employee shared IT drives (if employees have questions regarding use of emergency paid sick time, employees should contact </w:t>
      </w:r>
      <w:r w:rsidR="00E03BFA">
        <w:rPr>
          <w:rFonts w:ascii="Arial" w:hAnsi="Arial" w:cs="Arial"/>
          <w:b/>
          <w:sz w:val="24"/>
          <w:szCs w:val="24"/>
        </w:rPr>
        <w:t>[</w:t>
      </w:r>
      <w:r w:rsidRPr="00E03BFA">
        <w:rPr>
          <w:rFonts w:ascii="Arial" w:hAnsi="Arial" w:cs="Arial"/>
          <w:b/>
          <w:sz w:val="24"/>
          <w:szCs w:val="24"/>
        </w:rPr>
        <w:t>Name of Contact</w:t>
      </w:r>
      <w:r w:rsidR="00E03BFA">
        <w:rPr>
          <w:rFonts w:ascii="Arial" w:hAnsi="Arial" w:cs="Arial"/>
          <w:b/>
          <w:sz w:val="24"/>
          <w:szCs w:val="24"/>
        </w:rPr>
        <w:t>]</w:t>
      </w:r>
      <w:r w:rsidRPr="00E25141">
        <w:rPr>
          <w:rFonts w:ascii="Arial" w:hAnsi="Arial" w:cs="Arial"/>
          <w:sz w:val="24"/>
          <w:szCs w:val="24"/>
        </w:rPr>
        <w:t>.</w:t>
      </w:r>
    </w:p>
    <w:p w14:paraId="56B75368" w14:textId="77777777" w:rsidR="00237EA7" w:rsidRPr="00E25141" w:rsidRDefault="00E03BFA" w:rsidP="00325B44">
      <w:pPr>
        <w:pStyle w:val="ListParagraph"/>
        <w:numPr>
          <w:ilvl w:val="0"/>
          <w:numId w:val="9"/>
        </w:numPr>
        <w:spacing w:line="360" w:lineRule="auto"/>
        <w:jc w:val="both"/>
        <w:rPr>
          <w:rFonts w:ascii="Arial" w:hAnsi="Arial" w:cs="Arial"/>
          <w:sz w:val="24"/>
          <w:szCs w:val="24"/>
        </w:rPr>
      </w:pPr>
      <w:r>
        <w:rPr>
          <w:rFonts w:ascii="Arial" w:hAnsi="Arial" w:cs="Arial"/>
          <w:b/>
          <w:sz w:val="24"/>
          <w:szCs w:val="24"/>
        </w:rPr>
        <w:t>[Employer</w:t>
      </w:r>
      <w:r w:rsidR="00237EA7" w:rsidRPr="00E25141">
        <w:rPr>
          <w:rFonts w:ascii="Arial" w:hAnsi="Arial" w:cs="Arial"/>
          <w:b/>
          <w:sz w:val="24"/>
          <w:szCs w:val="24"/>
        </w:rPr>
        <w:t xml:space="preserve"> Name</w:t>
      </w:r>
      <w:r>
        <w:rPr>
          <w:rFonts w:ascii="Arial" w:hAnsi="Arial" w:cs="Arial"/>
          <w:b/>
          <w:sz w:val="24"/>
          <w:szCs w:val="24"/>
        </w:rPr>
        <w:t>]</w:t>
      </w:r>
      <w:r w:rsidR="00237EA7" w:rsidRPr="00E25141">
        <w:rPr>
          <w:rFonts w:ascii="Arial" w:hAnsi="Arial" w:cs="Arial"/>
          <w:sz w:val="24"/>
          <w:szCs w:val="24"/>
        </w:rPr>
        <w:t xml:space="preserve"> will follow state and federal guidance for return to work guidance.</w:t>
      </w:r>
    </w:p>
    <w:p w14:paraId="5207AD8C" w14:textId="77777777" w:rsidR="00237EA7" w:rsidRPr="00E25141" w:rsidRDefault="00237EA7" w:rsidP="00325B44">
      <w:pPr>
        <w:pStyle w:val="ListParagraph"/>
        <w:numPr>
          <w:ilvl w:val="1"/>
          <w:numId w:val="9"/>
        </w:numPr>
        <w:spacing w:line="360" w:lineRule="auto"/>
        <w:jc w:val="both"/>
        <w:rPr>
          <w:rFonts w:ascii="Arial" w:hAnsi="Arial" w:cs="Arial"/>
          <w:sz w:val="24"/>
          <w:szCs w:val="24"/>
        </w:rPr>
      </w:pPr>
      <w:r w:rsidRPr="00E25141">
        <w:rPr>
          <w:rFonts w:ascii="Arial" w:hAnsi="Arial" w:cs="Arial"/>
          <w:sz w:val="24"/>
          <w:szCs w:val="24"/>
        </w:rPr>
        <w:t>Guidance from the employee’s health care provider will also be considered</w:t>
      </w:r>
      <w:r w:rsidR="00E25141">
        <w:rPr>
          <w:rFonts w:ascii="Arial" w:hAnsi="Arial" w:cs="Arial"/>
          <w:sz w:val="24"/>
          <w:szCs w:val="24"/>
        </w:rPr>
        <w:t>.</w:t>
      </w:r>
    </w:p>
    <w:p w14:paraId="0B99BBDD" w14:textId="77777777" w:rsidR="00690788" w:rsidRDefault="00690788" w:rsidP="0053468B">
      <w:pPr>
        <w:spacing w:line="360" w:lineRule="auto"/>
        <w:jc w:val="both"/>
        <w:rPr>
          <w:rFonts w:ascii="Arial" w:hAnsi="Arial" w:cs="Arial"/>
          <w:b/>
          <w:color w:val="2E74B5" w:themeColor="accent1" w:themeShade="BF"/>
          <w:sz w:val="24"/>
          <w:szCs w:val="24"/>
        </w:rPr>
      </w:pPr>
    </w:p>
    <w:p w14:paraId="23C8C542" w14:textId="77777777" w:rsidR="00541D95" w:rsidRPr="00326504" w:rsidRDefault="00541D95" w:rsidP="0053468B">
      <w:pPr>
        <w:spacing w:line="360" w:lineRule="auto"/>
        <w:jc w:val="both"/>
        <w:rPr>
          <w:rFonts w:ascii="Arial" w:hAnsi="Arial" w:cs="Arial"/>
          <w:b/>
          <w:color w:val="2E74B5" w:themeColor="accent1" w:themeShade="BF"/>
          <w:sz w:val="24"/>
          <w:szCs w:val="24"/>
        </w:rPr>
      </w:pPr>
      <w:r w:rsidRPr="00326504">
        <w:rPr>
          <w:rFonts w:ascii="Arial" w:hAnsi="Arial" w:cs="Arial"/>
          <w:b/>
          <w:color w:val="2E74B5" w:themeColor="accent1" w:themeShade="BF"/>
          <w:sz w:val="24"/>
          <w:szCs w:val="24"/>
        </w:rPr>
        <w:t>VII</w:t>
      </w:r>
      <w:r w:rsidR="00237EA7" w:rsidRPr="00326504">
        <w:rPr>
          <w:rFonts w:ascii="Arial" w:hAnsi="Arial" w:cs="Arial"/>
          <w:b/>
          <w:color w:val="2E74B5" w:themeColor="accent1" w:themeShade="BF"/>
          <w:sz w:val="24"/>
          <w:szCs w:val="24"/>
        </w:rPr>
        <w:t>. Procedures</w:t>
      </w:r>
      <w:r w:rsidRPr="00326504">
        <w:rPr>
          <w:rFonts w:ascii="Arial" w:hAnsi="Arial" w:cs="Arial"/>
          <w:b/>
          <w:color w:val="2E74B5" w:themeColor="accent1" w:themeShade="BF"/>
          <w:sz w:val="24"/>
          <w:szCs w:val="24"/>
        </w:rPr>
        <w:t xml:space="preserve"> for Minimizing Exposure from Outside of Workplace </w:t>
      </w:r>
    </w:p>
    <w:p w14:paraId="684442C0" w14:textId="77777777" w:rsidR="00541D95" w:rsidRPr="00275922" w:rsidRDefault="00E03BFA" w:rsidP="0053468B">
      <w:pPr>
        <w:spacing w:line="360" w:lineRule="auto"/>
        <w:jc w:val="both"/>
        <w:rPr>
          <w:rFonts w:ascii="Arial" w:hAnsi="Arial" w:cs="Arial"/>
          <w:sz w:val="24"/>
          <w:szCs w:val="24"/>
        </w:rPr>
      </w:pPr>
      <w:r>
        <w:rPr>
          <w:rFonts w:ascii="Arial" w:hAnsi="Arial" w:cs="Arial"/>
          <w:b/>
          <w:sz w:val="24"/>
          <w:szCs w:val="24"/>
        </w:rPr>
        <w:t>[Employer</w:t>
      </w:r>
      <w:r w:rsidR="00541D95" w:rsidRPr="00275922">
        <w:rPr>
          <w:rFonts w:ascii="Arial" w:hAnsi="Arial" w:cs="Arial"/>
          <w:b/>
          <w:sz w:val="24"/>
          <w:szCs w:val="24"/>
        </w:rPr>
        <w:t xml:space="preserve"> Name</w:t>
      </w:r>
      <w:r>
        <w:rPr>
          <w:rFonts w:ascii="Arial" w:hAnsi="Arial" w:cs="Arial"/>
          <w:b/>
          <w:sz w:val="24"/>
          <w:szCs w:val="24"/>
        </w:rPr>
        <w:t>]</w:t>
      </w:r>
      <w:r w:rsidR="00541D95" w:rsidRPr="00275922">
        <w:rPr>
          <w:rFonts w:ascii="Arial" w:hAnsi="Arial" w:cs="Arial"/>
          <w:sz w:val="24"/>
          <w:szCs w:val="24"/>
        </w:rPr>
        <w:t xml:space="preserve"> business practices are evaluated to ensure </w:t>
      </w:r>
      <w:r>
        <w:rPr>
          <w:rFonts w:ascii="Arial" w:hAnsi="Arial" w:cs="Arial"/>
          <w:sz w:val="24"/>
          <w:szCs w:val="24"/>
        </w:rPr>
        <w:t xml:space="preserve">the </w:t>
      </w:r>
      <w:r w:rsidR="00541D95" w:rsidRPr="00275922">
        <w:rPr>
          <w:rFonts w:ascii="Arial" w:hAnsi="Arial" w:cs="Arial"/>
          <w:sz w:val="24"/>
          <w:szCs w:val="24"/>
        </w:rPr>
        <w:t>safety and health of all individuals. This is done on a phased approach. Beginning with appointment only onsite meetings, virtual meetings</w:t>
      </w:r>
      <w:r>
        <w:rPr>
          <w:rFonts w:ascii="Arial" w:hAnsi="Arial" w:cs="Arial"/>
          <w:sz w:val="24"/>
          <w:szCs w:val="24"/>
        </w:rPr>
        <w:t>,</w:t>
      </w:r>
      <w:r w:rsidR="00541D95" w:rsidRPr="00275922">
        <w:rPr>
          <w:rFonts w:ascii="Arial" w:hAnsi="Arial" w:cs="Arial"/>
          <w:sz w:val="24"/>
          <w:szCs w:val="24"/>
        </w:rPr>
        <w:t xml:space="preserve"> and finally transitioning to onsite meetings with appropriate precautions when that time comes.</w:t>
      </w:r>
    </w:p>
    <w:p w14:paraId="1DC1AE6C" w14:textId="77777777" w:rsidR="00541D95" w:rsidRPr="00E03BFA" w:rsidRDefault="00541D95" w:rsidP="00325B44">
      <w:pPr>
        <w:pStyle w:val="ListParagraph"/>
        <w:numPr>
          <w:ilvl w:val="0"/>
          <w:numId w:val="10"/>
        </w:numPr>
        <w:spacing w:line="360" w:lineRule="auto"/>
        <w:jc w:val="both"/>
        <w:rPr>
          <w:rFonts w:ascii="Arial" w:hAnsi="Arial" w:cs="Arial"/>
          <w:b/>
          <w:sz w:val="24"/>
          <w:szCs w:val="24"/>
        </w:rPr>
      </w:pPr>
      <w:r w:rsidRPr="00E25141">
        <w:rPr>
          <w:rFonts w:ascii="Arial" w:hAnsi="Arial" w:cs="Arial"/>
          <w:sz w:val="24"/>
          <w:szCs w:val="24"/>
        </w:rPr>
        <w:t xml:space="preserve">Social distancing practices to be observed:  </w:t>
      </w:r>
      <w:r w:rsidR="00E03BFA" w:rsidRPr="00E03BFA">
        <w:rPr>
          <w:rFonts w:ascii="Arial" w:hAnsi="Arial" w:cs="Arial"/>
          <w:b/>
          <w:sz w:val="24"/>
          <w:szCs w:val="24"/>
        </w:rPr>
        <w:t>[</w:t>
      </w:r>
      <w:r w:rsidRPr="00E03BFA">
        <w:rPr>
          <w:rFonts w:ascii="Arial" w:hAnsi="Arial" w:cs="Arial"/>
          <w:b/>
          <w:i/>
          <w:sz w:val="24"/>
          <w:szCs w:val="24"/>
        </w:rPr>
        <w:t>Include all that apply</w:t>
      </w:r>
      <w:r w:rsidR="00E03BFA" w:rsidRPr="00E03BFA">
        <w:rPr>
          <w:rFonts w:ascii="Arial" w:hAnsi="Arial" w:cs="Arial"/>
          <w:b/>
          <w:i/>
          <w:sz w:val="24"/>
          <w:szCs w:val="24"/>
        </w:rPr>
        <w:t>]</w:t>
      </w:r>
    </w:p>
    <w:p w14:paraId="2A4D2394" w14:textId="77777777" w:rsidR="00541D95" w:rsidRPr="00E25141" w:rsidRDefault="00541D95" w:rsidP="00325B44">
      <w:pPr>
        <w:pStyle w:val="ListParagraph"/>
        <w:numPr>
          <w:ilvl w:val="0"/>
          <w:numId w:val="11"/>
        </w:numPr>
        <w:spacing w:line="360" w:lineRule="auto"/>
        <w:jc w:val="both"/>
        <w:rPr>
          <w:rFonts w:ascii="Arial" w:hAnsi="Arial" w:cs="Arial"/>
          <w:sz w:val="24"/>
          <w:szCs w:val="24"/>
        </w:rPr>
      </w:pPr>
      <w:r w:rsidRPr="00E25141">
        <w:rPr>
          <w:rFonts w:ascii="Arial" w:hAnsi="Arial" w:cs="Arial"/>
          <w:sz w:val="24"/>
          <w:szCs w:val="24"/>
        </w:rPr>
        <w:t>6-foot distances are marked in areas where customers might gather/wait</w:t>
      </w:r>
    </w:p>
    <w:p w14:paraId="6C5A9D09" w14:textId="77777777" w:rsidR="00541D95" w:rsidRPr="00E25141" w:rsidRDefault="00541D95" w:rsidP="00325B44">
      <w:pPr>
        <w:pStyle w:val="ListParagraph"/>
        <w:numPr>
          <w:ilvl w:val="0"/>
          <w:numId w:val="11"/>
        </w:numPr>
        <w:spacing w:line="360" w:lineRule="auto"/>
        <w:jc w:val="both"/>
        <w:rPr>
          <w:rFonts w:ascii="Arial" w:hAnsi="Arial" w:cs="Arial"/>
          <w:sz w:val="24"/>
          <w:szCs w:val="24"/>
        </w:rPr>
      </w:pPr>
      <w:r w:rsidRPr="00E25141">
        <w:rPr>
          <w:rFonts w:ascii="Arial" w:hAnsi="Arial" w:cs="Arial"/>
          <w:sz w:val="24"/>
          <w:szCs w:val="24"/>
        </w:rPr>
        <w:t>In person meetings are to be made by appointments only</w:t>
      </w:r>
    </w:p>
    <w:p w14:paraId="6B474BEB" w14:textId="77777777" w:rsidR="00541D95" w:rsidRPr="00E25141" w:rsidRDefault="00541D95" w:rsidP="00325B44">
      <w:pPr>
        <w:pStyle w:val="ListParagraph"/>
        <w:numPr>
          <w:ilvl w:val="0"/>
          <w:numId w:val="11"/>
        </w:numPr>
        <w:spacing w:line="360" w:lineRule="auto"/>
        <w:jc w:val="both"/>
        <w:rPr>
          <w:rFonts w:ascii="Arial" w:hAnsi="Arial" w:cs="Arial"/>
          <w:sz w:val="24"/>
          <w:szCs w:val="24"/>
        </w:rPr>
      </w:pPr>
      <w:r w:rsidRPr="00E25141">
        <w:rPr>
          <w:rFonts w:ascii="Arial" w:hAnsi="Arial" w:cs="Arial"/>
          <w:sz w:val="24"/>
          <w:szCs w:val="24"/>
        </w:rPr>
        <w:t>Limit the number of customers allowed into workplace</w:t>
      </w:r>
    </w:p>
    <w:p w14:paraId="293854B5" w14:textId="77777777" w:rsidR="00541D95" w:rsidRPr="00E25141" w:rsidRDefault="00541D95" w:rsidP="00325B44">
      <w:pPr>
        <w:pStyle w:val="ListParagraph"/>
        <w:numPr>
          <w:ilvl w:val="0"/>
          <w:numId w:val="11"/>
        </w:numPr>
        <w:spacing w:line="360" w:lineRule="auto"/>
        <w:jc w:val="both"/>
        <w:rPr>
          <w:rFonts w:ascii="Arial" w:hAnsi="Arial" w:cs="Arial"/>
          <w:sz w:val="24"/>
          <w:szCs w:val="24"/>
        </w:rPr>
      </w:pPr>
      <w:r w:rsidRPr="00E25141">
        <w:rPr>
          <w:rFonts w:ascii="Arial" w:hAnsi="Arial" w:cs="Arial"/>
          <w:sz w:val="24"/>
          <w:szCs w:val="24"/>
        </w:rPr>
        <w:t>Minimize face to face contact</w:t>
      </w:r>
    </w:p>
    <w:p w14:paraId="7116719A" w14:textId="77777777" w:rsidR="00541D95" w:rsidRPr="00275922" w:rsidRDefault="00541D95" w:rsidP="0053468B">
      <w:pPr>
        <w:spacing w:line="360" w:lineRule="auto"/>
        <w:jc w:val="both"/>
        <w:rPr>
          <w:rFonts w:ascii="Arial" w:hAnsi="Arial" w:cs="Arial"/>
          <w:sz w:val="24"/>
          <w:szCs w:val="24"/>
        </w:rPr>
      </w:pPr>
      <w:r w:rsidRPr="00275922">
        <w:rPr>
          <w:rFonts w:ascii="Arial" w:hAnsi="Arial" w:cs="Arial"/>
          <w:sz w:val="24"/>
          <w:szCs w:val="24"/>
        </w:rPr>
        <w:t>Information is posted throughout the worksite educating individuals on ways to reduce the spread of COVID-19</w:t>
      </w:r>
      <w:r w:rsidR="00D24C3C">
        <w:rPr>
          <w:rFonts w:ascii="Arial" w:hAnsi="Arial" w:cs="Arial"/>
          <w:sz w:val="24"/>
          <w:szCs w:val="24"/>
        </w:rPr>
        <w:t>.</w:t>
      </w:r>
    </w:p>
    <w:p w14:paraId="05111696" w14:textId="77777777" w:rsidR="00541D95" w:rsidRPr="00275922" w:rsidRDefault="00541D95" w:rsidP="0053468B">
      <w:pPr>
        <w:spacing w:line="360" w:lineRule="auto"/>
        <w:jc w:val="both"/>
        <w:rPr>
          <w:rFonts w:ascii="Arial" w:hAnsi="Arial" w:cs="Arial"/>
          <w:sz w:val="24"/>
          <w:szCs w:val="24"/>
        </w:rPr>
      </w:pPr>
      <w:r w:rsidRPr="00275922">
        <w:rPr>
          <w:rFonts w:ascii="Arial" w:hAnsi="Arial" w:cs="Arial"/>
          <w:sz w:val="24"/>
          <w:szCs w:val="24"/>
        </w:rPr>
        <w:t xml:space="preserve">Any individual entering one of </w:t>
      </w:r>
      <w:r w:rsidR="00E03BFA">
        <w:rPr>
          <w:rFonts w:ascii="Arial" w:hAnsi="Arial" w:cs="Arial"/>
          <w:b/>
          <w:sz w:val="24"/>
          <w:szCs w:val="24"/>
        </w:rPr>
        <w:t>[Employer</w:t>
      </w:r>
      <w:r w:rsidRPr="00275922">
        <w:rPr>
          <w:rFonts w:ascii="Arial" w:hAnsi="Arial" w:cs="Arial"/>
          <w:b/>
          <w:sz w:val="24"/>
          <w:szCs w:val="24"/>
        </w:rPr>
        <w:t xml:space="preserve"> Name</w:t>
      </w:r>
      <w:r w:rsidR="00E03BFA">
        <w:rPr>
          <w:rFonts w:ascii="Arial" w:hAnsi="Arial" w:cs="Arial"/>
          <w:b/>
          <w:sz w:val="24"/>
          <w:szCs w:val="24"/>
        </w:rPr>
        <w:t>]</w:t>
      </w:r>
      <w:r w:rsidRPr="00275922">
        <w:rPr>
          <w:rFonts w:ascii="Arial" w:hAnsi="Arial" w:cs="Arial"/>
          <w:sz w:val="24"/>
          <w:szCs w:val="24"/>
        </w:rPr>
        <w:t xml:space="preserve"> facilities may have their temperature checked and/or a questionnaire completed prior to entry.  </w:t>
      </w:r>
    </w:p>
    <w:p w14:paraId="7B9C32DC" w14:textId="77777777" w:rsidR="00541D95" w:rsidRPr="00275922" w:rsidRDefault="00541D95" w:rsidP="0053468B">
      <w:pPr>
        <w:spacing w:line="360" w:lineRule="auto"/>
        <w:jc w:val="both"/>
        <w:rPr>
          <w:rFonts w:ascii="Arial" w:hAnsi="Arial" w:cs="Arial"/>
          <w:b/>
          <w:i/>
          <w:sz w:val="24"/>
          <w:szCs w:val="24"/>
        </w:rPr>
      </w:pPr>
      <w:r w:rsidRPr="00275922">
        <w:rPr>
          <w:rFonts w:ascii="Arial" w:hAnsi="Arial" w:cs="Arial"/>
          <w:sz w:val="24"/>
          <w:szCs w:val="24"/>
        </w:rPr>
        <w:t>To minimize exp</w:t>
      </w:r>
      <w:r w:rsidR="00E03BFA">
        <w:rPr>
          <w:rFonts w:ascii="Arial" w:hAnsi="Arial" w:cs="Arial"/>
          <w:sz w:val="24"/>
          <w:szCs w:val="24"/>
        </w:rPr>
        <w:t>osure from visitors or vendors: [</w:t>
      </w:r>
      <w:r w:rsidR="00E03BFA">
        <w:rPr>
          <w:rFonts w:ascii="Arial" w:hAnsi="Arial" w:cs="Arial"/>
          <w:b/>
          <w:i/>
          <w:sz w:val="24"/>
          <w:szCs w:val="24"/>
        </w:rPr>
        <w:t>Include all that apply]</w:t>
      </w:r>
    </w:p>
    <w:p w14:paraId="32580EDE" w14:textId="77777777" w:rsidR="00237EA7" w:rsidRPr="00275922" w:rsidRDefault="00237EA7" w:rsidP="00325B44">
      <w:pPr>
        <w:numPr>
          <w:ilvl w:val="0"/>
          <w:numId w:val="12"/>
        </w:numPr>
        <w:spacing w:line="360" w:lineRule="auto"/>
        <w:jc w:val="both"/>
        <w:rPr>
          <w:rFonts w:ascii="Arial" w:hAnsi="Arial" w:cs="Arial"/>
          <w:i/>
          <w:sz w:val="24"/>
          <w:szCs w:val="24"/>
        </w:rPr>
      </w:pPr>
      <w:r w:rsidRPr="00275922">
        <w:rPr>
          <w:rFonts w:ascii="Arial" w:hAnsi="Arial" w:cs="Arial"/>
          <w:i/>
          <w:sz w:val="24"/>
          <w:szCs w:val="24"/>
        </w:rPr>
        <w:t xml:space="preserve">All business partners that work within </w:t>
      </w:r>
      <w:r w:rsidR="00E03BFA" w:rsidRPr="00E03BFA">
        <w:rPr>
          <w:rFonts w:ascii="Arial" w:hAnsi="Arial" w:cs="Arial"/>
          <w:b/>
          <w:i/>
          <w:sz w:val="24"/>
          <w:szCs w:val="24"/>
        </w:rPr>
        <w:t>[E</w:t>
      </w:r>
      <w:r w:rsidR="00E03BFA">
        <w:rPr>
          <w:rFonts w:ascii="Arial" w:hAnsi="Arial" w:cs="Arial"/>
          <w:b/>
          <w:i/>
          <w:sz w:val="24"/>
          <w:szCs w:val="24"/>
        </w:rPr>
        <w:t>mployer</w:t>
      </w:r>
      <w:r w:rsidRPr="00275922">
        <w:rPr>
          <w:rFonts w:ascii="Arial" w:hAnsi="Arial" w:cs="Arial"/>
          <w:b/>
          <w:i/>
          <w:sz w:val="24"/>
          <w:szCs w:val="24"/>
        </w:rPr>
        <w:t xml:space="preserve"> Name</w:t>
      </w:r>
      <w:r w:rsidR="00E03BFA">
        <w:rPr>
          <w:rFonts w:ascii="Arial" w:hAnsi="Arial" w:cs="Arial"/>
          <w:b/>
          <w:i/>
          <w:sz w:val="24"/>
          <w:szCs w:val="24"/>
        </w:rPr>
        <w:t>]</w:t>
      </w:r>
      <w:r w:rsidRPr="00275922">
        <w:rPr>
          <w:rFonts w:ascii="Arial" w:hAnsi="Arial" w:cs="Arial"/>
          <w:i/>
          <w:sz w:val="24"/>
          <w:szCs w:val="24"/>
        </w:rPr>
        <w:t xml:space="preserve"> have been provided this Plan</w:t>
      </w:r>
      <w:r w:rsidR="00907595">
        <w:rPr>
          <w:rFonts w:ascii="Arial" w:hAnsi="Arial" w:cs="Arial"/>
          <w:i/>
          <w:sz w:val="24"/>
          <w:szCs w:val="24"/>
        </w:rPr>
        <w:t>.</w:t>
      </w:r>
    </w:p>
    <w:p w14:paraId="773F38AE" w14:textId="77777777" w:rsidR="00237EA7" w:rsidRPr="00275922" w:rsidRDefault="00237EA7" w:rsidP="00325B44">
      <w:pPr>
        <w:numPr>
          <w:ilvl w:val="0"/>
          <w:numId w:val="12"/>
        </w:numPr>
        <w:spacing w:line="360" w:lineRule="auto"/>
        <w:jc w:val="both"/>
        <w:rPr>
          <w:rFonts w:ascii="Arial" w:hAnsi="Arial" w:cs="Arial"/>
          <w:i/>
          <w:sz w:val="24"/>
          <w:szCs w:val="24"/>
        </w:rPr>
      </w:pPr>
      <w:r w:rsidRPr="00275922">
        <w:rPr>
          <w:rFonts w:ascii="Arial" w:hAnsi="Arial" w:cs="Arial"/>
          <w:i/>
          <w:sz w:val="24"/>
          <w:szCs w:val="24"/>
        </w:rPr>
        <w:t xml:space="preserve">When possible, </w:t>
      </w:r>
      <w:r w:rsidR="00E03BFA">
        <w:rPr>
          <w:rFonts w:ascii="Arial" w:hAnsi="Arial" w:cs="Arial"/>
          <w:b/>
          <w:i/>
          <w:sz w:val="24"/>
          <w:szCs w:val="24"/>
        </w:rPr>
        <w:t>[Employer</w:t>
      </w:r>
      <w:r w:rsidRPr="00275922">
        <w:rPr>
          <w:rFonts w:ascii="Arial" w:hAnsi="Arial" w:cs="Arial"/>
          <w:b/>
          <w:i/>
          <w:sz w:val="24"/>
          <w:szCs w:val="24"/>
        </w:rPr>
        <w:t xml:space="preserve"> Name</w:t>
      </w:r>
      <w:r w:rsidR="00E03BFA">
        <w:rPr>
          <w:rFonts w:ascii="Arial" w:hAnsi="Arial" w:cs="Arial"/>
          <w:b/>
          <w:i/>
          <w:sz w:val="24"/>
          <w:szCs w:val="24"/>
        </w:rPr>
        <w:t>]</w:t>
      </w:r>
      <w:r w:rsidRPr="00275922">
        <w:rPr>
          <w:rFonts w:ascii="Arial" w:hAnsi="Arial" w:cs="Arial"/>
          <w:i/>
          <w:sz w:val="24"/>
          <w:szCs w:val="24"/>
        </w:rPr>
        <w:t xml:space="preserve"> will limit the number of visitors in the facility.</w:t>
      </w:r>
    </w:p>
    <w:p w14:paraId="4F6E69D7" w14:textId="77777777" w:rsidR="00237EA7" w:rsidRPr="00275922" w:rsidRDefault="00237EA7" w:rsidP="00325B44">
      <w:pPr>
        <w:numPr>
          <w:ilvl w:val="0"/>
          <w:numId w:val="12"/>
        </w:numPr>
        <w:spacing w:line="360" w:lineRule="auto"/>
        <w:jc w:val="both"/>
        <w:rPr>
          <w:rFonts w:ascii="Arial" w:hAnsi="Arial" w:cs="Arial"/>
          <w:i/>
          <w:sz w:val="24"/>
          <w:szCs w:val="24"/>
        </w:rPr>
      </w:pPr>
      <w:r w:rsidRPr="00275922">
        <w:rPr>
          <w:rFonts w:ascii="Arial" w:hAnsi="Arial" w:cs="Arial"/>
          <w:i/>
          <w:sz w:val="24"/>
          <w:szCs w:val="24"/>
          <w:u w:val="single"/>
        </w:rPr>
        <w:lastRenderedPageBreak/>
        <w:t>Possible statement about protection</w:t>
      </w:r>
      <w:r w:rsidRPr="00275922">
        <w:rPr>
          <w:rFonts w:ascii="Arial" w:hAnsi="Arial" w:cs="Arial"/>
          <w:i/>
          <w:sz w:val="24"/>
          <w:szCs w:val="24"/>
        </w:rPr>
        <w:t xml:space="preserve"> - Any individual entering one of the </w:t>
      </w:r>
      <w:r w:rsidR="00E03BFA">
        <w:rPr>
          <w:rFonts w:ascii="Arial" w:hAnsi="Arial" w:cs="Arial"/>
          <w:b/>
          <w:i/>
          <w:sz w:val="24"/>
          <w:szCs w:val="24"/>
        </w:rPr>
        <w:t>[Employer</w:t>
      </w:r>
      <w:r w:rsidRPr="00275922">
        <w:rPr>
          <w:rFonts w:ascii="Arial" w:hAnsi="Arial" w:cs="Arial"/>
          <w:b/>
          <w:i/>
          <w:sz w:val="24"/>
          <w:szCs w:val="24"/>
        </w:rPr>
        <w:t xml:space="preserve"> Name</w:t>
      </w:r>
      <w:r w:rsidR="00E03BFA">
        <w:rPr>
          <w:rFonts w:ascii="Arial" w:hAnsi="Arial" w:cs="Arial"/>
          <w:b/>
          <w:i/>
          <w:sz w:val="24"/>
          <w:szCs w:val="24"/>
        </w:rPr>
        <w:t>]</w:t>
      </w:r>
      <w:r w:rsidRPr="00275922">
        <w:rPr>
          <w:rFonts w:ascii="Arial" w:hAnsi="Arial" w:cs="Arial"/>
          <w:i/>
          <w:sz w:val="24"/>
          <w:szCs w:val="24"/>
        </w:rPr>
        <w:t xml:space="preserve"> facilities may have their temperature checked and/or a questionnaire completed prior to entry.</w:t>
      </w:r>
    </w:p>
    <w:p w14:paraId="59DF360B" w14:textId="77777777" w:rsidR="00237EA7" w:rsidRPr="00275922" w:rsidRDefault="00237EA7" w:rsidP="00325B44">
      <w:pPr>
        <w:numPr>
          <w:ilvl w:val="0"/>
          <w:numId w:val="12"/>
        </w:numPr>
        <w:spacing w:line="360" w:lineRule="auto"/>
        <w:jc w:val="both"/>
        <w:rPr>
          <w:rFonts w:ascii="Arial" w:hAnsi="Arial" w:cs="Arial"/>
          <w:i/>
          <w:sz w:val="24"/>
          <w:szCs w:val="24"/>
        </w:rPr>
      </w:pPr>
      <w:r w:rsidRPr="00275922">
        <w:rPr>
          <w:rFonts w:ascii="Arial" w:hAnsi="Arial" w:cs="Arial"/>
          <w:i/>
          <w:sz w:val="24"/>
          <w:szCs w:val="24"/>
        </w:rPr>
        <w:t>Possible statement about protection:  Masks may be available to visitors/vendors as well as appropriate disinfectants so individuals can clean work areas before and after use.</w:t>
      </w:r>
    </w:p>
    <w:p w14:paraId="63293523" w14:textId="77777777" w:rsidR="00237EA7" w:rsidRPr="00275922" w:rsidRDefault="00237EA7" w:rsidP="00325B44">
      <w:pPr>
        <w:numPr>
          <w:ilvl w:val="0"/>
          <w:numId w:val="12"/>
        </w:numPr>
        <w:spacing w:line="360" w:lineRule="auto"/>
        <w:jc w:val="both"/>
        <w:rPr>
          <w:rFonts w:ascii="Arial" w:hAnsi="Arial" w:cs="Arial"/>
          <w:i/>
          <w:sz w:val="24"/>
          <w:szCs w:val="24"/>
        </w:rPr>
      </w:pPr>
      <w:r w:rsidRPr="00275922">
        <w:rPr>
          <w:rFonts w:ascii="Arial" w:hAnsi="Arial" w:cs="Arial"/>
          <w:i/>
          <w:sz w:val="24"/>
          <w:szCs w:val="24"/>
        </w:rPr>
        <w:t xml:space="preserve">Possible statement about protection - All deliveries will be handled through </w:t>
      </w:r>
      <w:r w:rsidR="00757CEB" w:rsidRPr="00275922">
        <w:rPr>
          <w:rFonts w:ascii="Arial" w:hAnsi="Arial" w:cs="Arial"/>
          <w:i/>
          <w:sz w:val="24"/>
          <w:szCs w:val="24"/>
        </w:rPr>
        <w:t>curbside</w:t>
      </w:r>
      <w:r w:rsidRPr="00275922">
        <w:rPr>
          <w:rFonts w:ascii="Arial" w:hAnsi="Arial" w:cs="Arial"/>
          <w:i/>
          <w:sz w:val="24"/>
          <w:szCs w:val="24"/>
        </w:rPr>
        <w:t xml:space="preserve"> pick-up or delivery</w:t>
      </w:r>
      <w:r w:rsidR="00B21A4A">
        <w:rPr>
          <w:rFonts w:ascii="Arial" w:hAnsi="Arial" w:cs="Arial"/>
          <w:i/>
          <w:sz w:val="24"/>
          <w:szCs w:val="24"/>
        </w:rPr>
        <w:t>.</w:t>
      </w:r>
    </w:p>
    <w:p w14:paraId="3EE86432" w14:textId="77777777" w:rsidR="00237EA7" w:rsidRPr="00275922" w:rsidRDefault="00237EA7" w:rsidP="0053468B">
      <w:pPr>
        <w:spacing w:line="360" w:lineRule="auto"/>
        <w:jc w:val="both"/>
        <w:rPr>
          <w:rFonts w:ascii="Arial" w:hAnsi="Arial" w:cs="Arial"/>
          <w:sz w:val="24"/>
          <w:szCs w:val="24"/>
        </w:rPr>
      </w:pPr>
      <w:r w:rsidRPr="00275922">
        <w:rPr>
          <w:rFonts w:ascii="Arial" w:hAnsi="Arial" w:cs="Arial"/>
          <w:sz w:val="24"/>
          <w:szCs w:val="24"/>
        </w:rPr>
        <w:t>Minimizing exposure from the general public</w:t>
      </w:r>
      <w:r w:rsidR="00907595">
        <w:rPr>
          <w:rFonts w:ascii="Arial" w:hAnsi="Arial" w:cs="Arial"/>
          <w:sz w:val="24"/>
          <w:szCs w:val="24"/>
        </w:rPr>
        <w:t>:</w:t>
      </w:r>
    </w:p>
    <w:p w14:paraId="74589BE4" w14:textId="77777777" w:rsidR="00237EA7" w:rsidRPr="00E03BFA" w:rsidRDefault="00237EA7" w:rsidP="00325B44">
      <w:pPr>
        <w:numPr>
          <w:ilvl w:val="0"/>
          <w:numId w:val="3"/>
        </w:numPr>
        <w:spacing w:line="360" w:lineRule="auto"/>
        <w:jc w:val="both"/>
        <w:rPr>
          <w:rFonts w:ascii="Arial" w:hAnsi="Arial" w:cs="Arial"/>
          <w:b/>
          <w:i/>
          <w:sz w:val="24"/>
          <w:szCs w:val="24"/>
        </w:rPr>
      </w:pPr>
      <w:r w:rsidRPr="00275922">
        <w:rPr>
          <w:rFonts w:ascii="Arial" w:hAnsi="Arial" w:cs="Arial"/>
          <w:sz w:val="24"/>
          <w:szCs w:val="24"/>
        </w:rPr>
        <w:t xml:space="preserve">Social distancing practices to be observed:  </w:t>
      </w:r>
      <w:r w:rsidR="00E03BFA" w:rsidRPr="00E03BFA">
        <w:rPr>
          <w:rFonts w:ascii="Arial" w:hAnsi="Arial" w:cs="Arial"/>
          <w:b/>
          <w:i/>
          <w:sz w:val="24"/>
          <w:szCs w:val="24"/>
        </w:rPr>
        <w:t>[</w:t>
      </w:r>
      <w:r w:rsidRPr="00E03BFA">
        <w:rPr>
          <w:rFonts w:ascii="Arial" w:hAnsi="Arial" w:cs="Arial"/>
          <w:b/>
          <w:i/>
          <w:sz w:val="24"/>
          <w:szCs w:val="24"/>
        </w:rPr>
        <w:t>Include all that apply</w:t>
      </w:r>
      <w:r w:rsidR="00E03BFA" w:rsidRPr="00E03BFA">
        <w:rPr>
          <w:rFonts w:ascii="Arial" w:hAnsi="Arial" w:cs="Arial"/>
          <w:b/>
          <w:i/>
          <w:sz w:val="24"/>
          <w:szCs w:val="24"/>
        </w:rPr>
        <w:t>]</w:t>
      </w:r>
    </w:p>
    <w:p w14:paraId="06616FD8" w14:textId="77777777" w:rsidR="00237EA7" w:rsidRPr="00275922" w:rsidRDefault="00237EA7" w:rsidP="00325B44">
      <w:pPr>
        <w:numPr>
          <w:ilvl w:val="0"/>
          <w:numId w:val="13"/>
        </w:numPr>
        <w:spacing w:line="360" w:lineRule="auto"/>
        <w:jc w:val="both"/>
        <w:rPr>
          <w:rFonts w:ascii="Arial" w:hAnsi="Arial" w:cs="Arial"/>
          <w:sz w:val="24"/>
          <w:szCs w:val="24"/>
        </w:rPr>
      </w:pPr>
      <w:r w:rsidRPr="00275922">
        <w:rPr>
          <w:rFonts w:ascii="Arial" w:hAnsi="Arial" w:cs="Arial"/>
          <w:sz w:val="24"/>
          <w:szCs w:val="24"/>
        </w:rPr>
        <w:t>6-foot distances are marked in areas where individuals might gather/wait</w:t>
      </w:r>
      <w:r w:rsidR="00907595">
        <w:rPr>
          <w:rFonts w:ascii="Arial" w:hAnsi="Arial" w:cs="Arial"/>
          <w:sz w:val="24"/>
          <w:szCs w:val="24"/>
        </w:rPr>
        <w:t>.</w:t>
      </w:r>
    </w:p>
    <w:p w14:paraId="630C683D" w14:textId="77777777" w:rsidR="00237EA7" w:rsidRPr="00275922" w:rsidRDefault="00237EA7" w:rsidP="00325B44">
      <w:pPr>
        <w:numPr>
          <w:ilvl w:val="0"/>
          <w:numId w:val="13"/>
        </w:numPr>
        <w:spacing w:line="360" w:lineRule="auto"/>
        <w:jc w:val="both"/>
        <w:rPr>
          <w:rFonts w:ascii="Arial" w:hAnsi="Arial" w:cs="Arial"/>
          <w:sz w:val="24"/>
          <w:szCs w:val="24"/>
        </w:rPr>
      </w:pPr>
      <w:r w:rsidRPr="00275922">
        <w:rPr>
          <w:rFonts w:ascii="Arial" w:hAnsi="Arial" w:cs="Arial"/>
          <w:sz w:val="24"/>
          <w:szCs w:val="24"/>
        </w:rPr>
        <w:t>Limit number of individuals allowed into workplace</w:t>
      </w:r>
      <w:r w:rsidR="00907595">
        <w:rPr>
          <w:rFonts w:ascii="Arial" w:hAnsi="Arial" w:cs="Arial"/>
          <w:sz w:val="24"/>
          <w:szCs w:val="24"/>
        </w:rPr>
        <w:t>.</w:t>
      </w:r>
    </w:p>
    <w:p w14:paraId="6E07E3E5" w14:textId="77777777" w:rsidR="00237EA7" w:rsidRPr="00275922" w:rsidRDefault="00237EA7" w:rsidP="00325B44">
      <w:pPr>
        <w:numPr>
          <w:ilvl w:val="0"/>
          <w:numId w:val="13"/>
        </w:numPr>
        <w:spacing w:line="360" w:lineRule="auto"/>
        <w:jc w:val="both"/>
        <w:rPr>
          <w:rFonts w:ascii="Arial" w:hAnsi="Arial" w:cs="Arial"/>
          <w:sz w:val="24"/>
          <w:szCs w:val="24"/>
        </w:rPr>
      </w:pPr>
      <w:r w:rsidRPr="00275922">
        <w:rPr>
          <w:rFonts w:ascii="Arial" w:hAnsi="Arial" w:cs="Arial"/>
          <w:sz w:val="24"/>
          <w:szCs w:val="24"/>
        </w:rPr>
        <w:t>Minimize face to face contact</w:t>
      </w:r>
      <w:r w:rsidR="00907595">
        <w:rPr>
          <w:rFonts w:ascii="Arial" w:hAnsi="Arial" w:cs="Arial"/>
          <w:sz w:val="24"/>
          <w:szCs w:val="24"/>
        </w:rPr>
        <w:t>:</w:t>
      </w:r>
    </w:p>
    <w:p w14:paraId="3FBEAC12" w14:textId="77777777" w:rsidR="00237EA7" w:rsidRPr="00275922" w:rsidRDefault="00237EA7" w:rsidP="00325B44">
      <w:pPr>
        <w:numPr>
          <w:ilvl w:val="0"/>
          <w:numId w:val="4"/>
        </w:numPr>
        <w:spacing w:line="360" w:lineRule="auto"/>
        <w:jc w:val="both"/>
        <w:rPr>
          <w:rFonts w:ascii="Arial" w:hAnsi="Arial" w:cs="Arial"/>
          <w:sz w:val="24"/>
          <w:szCs w:val="24"/>
        </w:rPr>
      </w:pPr>
      <w:r w:rsidRPr="00275922">
        <w:rPr>
          <w:rFonts w:ascii="Arial" w:hAnsi="Arial" w:cs="Arial"/>
          <w:sz w:val="24"/>
          <w:szCs w:val="24"/>
        </w:rPr>
        <w:t>Computer workstations positioned at least 6 feet apart</w:t>
      </w:r>
    </w:p>
    <w:p w14:paraId="10DC0D54" w14:textId="77777777" w:rsidR="00237EA7" w:rsidRPr="00275922" w:rsidRDefault="00237EA7" w:rsidP="00325B44">
      <w:pPr>
        <w:numPr>
          <w:ilvl w:val="0"/>
          <w:numId w:val="14"/>
        </w:numPr>
        <w:spacing w:line="360" w:lineRule="auto"/>
        <w:jc w:val="both"/>
        <w:rPr>
          <w:rFonts w:ascii="Arial" w:hAnsi="Arial" w:cs="Arial"/>
          <w:sz w:val="24"/>
          <w:szCs w:val="24"/>
        </w:rPr>
      </w:pPr>
      <w:r w:rsidRPr="00275922">
        <w:rPr>
          <w:rFonts w:ascii="Arial" w:hAnsi="Arial" w:cs="Arial"/>
          <w:sz w:val="24"/>
          <w:szCs w:val="24"/>
        </w:rPr>
        <w:t xml:space="preserve">Information is posted </w:t>
      </w:r>
      <w:r w:rsidR="001747AD">
        <w:rPr>
          <w:rFonts w:ascii="Arial" w:hAnsi="Arial" w:cs="Arial"/>
          <w:sz w:val="24"/>
          <w:szCs w:val="24"/>
        </w:rPr>
        <w:t xml:space="preserve">at </w:t>
      </w:r>
      <w:r w:rsidR="00E03BFA">
        <w:rPr>
          <w:rFonts w:ascii="Arial" w:hAnsi="Arial" w:cs="Arial"/>
          <w:b/>
          <w:sz w:val="24"/>
          <w:szCs w:val="24"/>
        </w:rPr>
        <w:t>[Employer</w:t>
      </w:r>
      <w:r w:rsidRPr="00275922">
        <w:rPr>
          <w:rFonts w:ascii="Arial" w:hAnsi="Arial" w:cs="Arial"/>
          <w:b/>
          <w:sz w:val="24"/>
          <w:szCs w:val="24"/>
        </w:rPr>
        <w:t xml:space="preserve"> Name’s</w:t>
      </w:r>
      <w:r w:rsidR="00E03BFA">
        <w:rPr>
          <w:rFonts w:ascii="Arial" w:hAnsi="Arial" w:cs="Arial"/>
          <w:b/>
          <w:sz w:val="24"/>
          <w:szCs w:val="24"/>
        </w:rPr>
        <w:t>}</w:t>
      </w:r>
      <w:r w:rsidRPr="00275922">
        <w:rPr>
          <w:rFonts w:ascii="Arial" w:hAnsi="Arial" w:cs="Arial"/>
          <w:sz w:val="24"/>
          <w:szCs w:val="24"/>
        </w:rPr>
        <w:t xml:space="preserve"> facility educating individuals on ways to reduce the spread of COVID-19</w:t>
      </w:r>
      <w:r w:rsidR="00B21A4A">
        <w:rPr>
          <w:rFonts w:ascii="Arial" w:hAnsi="Arial" w:cs="Arial"/>
          <w:sz w:val="24"/>
          <w:szCs w:val="24"/>
        </w:rPr>
        <w:t>.</w:t>
      </w:r>
      <w:r w:rsidRPr="00275922">
        <w:rPr>
          <w:rFonts w:ascii="Arial" w:hAnsi="Arial" w:cs="Arial"/>
          <w:sz w:val="24"/>
          <w:szCs w:val="24"/>
        </w:rPr>
        <w:t> </w:t>
      </w:r>
    </w:p>
    <w:p w14:paraId="64F7FA5F" w14:textId="77777777" w:rsidR="00237EA7" w:rsidRPr="00275922" w:rsidRDefault="00237EA7" w:rsidP="00325B44">
      <w:pPr>
        <w:numPr>
          <w:ilvl w:val="0"/>
          <w:numId w:val="14"/>
        </w:numPr>
        <w:spacing w:line="360" w:lineRule="auto"/>
        <w:jc w:val="both"/>
        <w:rPr>
          <w:rFonts w:ascii="Arial" w:hAnsi="Arial" w:cs="Arial"/>
          <w:sz w:val="24"/>
          <w:szCs w:val="24"/>
        </w:rPr>
      </w:pPr>
      <w:r w:rsidRPr="00275922">
        <w:rPr>
          <w:rFonts w:ascii="Arial" w:hAnsi="Arial" w:cs="Arial"/>
          <w:sz w:val="24"/>
          <w:szCs w:val="24"/>
        </w:rPr>
        <w:t>Any individual entering </w:t>
      </w:r>
      <w:r w:rsidR="00E03BFA" w:rsidRPr="00E03BFA">
        <w:rPr>
          <w:rFonts w:ascii="Arial" w:hAnsi="Arial" w:cs="Arial"/>
          <w:b/>
          <w:sz w:val="24"/>
          <w:szCs w:val="24"/>
        </w:rPr>
        <w:t>[Employer</w:t>
      </w:r>
      <w:r w:rsidRPr="00E03BFA">
        <w:rPr>
          <w:rFonts w:ascii="Arial" w:hAnsi="Arial" w:cs="Arial"/>
          <w:b/>
          <w:sz w:val="24"/>
          <w:szCs w:val="24"/>
        </w:rPr>
        <w:t xml:space="preserve"> Name</w:t>
      </w:r>
      <w:r w:rsidR="00E03BFA">
        <w:rPr>
          <w:rFonts w:ascii="Arial" w:hAnsi="Arial" w:cs="Arial"/>
          <w:b/>
          <w:sz w:val="24"/>
          <w:szCs w:val="24"/>
        </w:rPr>
        <w:t>]</w:t>
      </w:r>
      <w:r w:rsidRPr="00275922">
        <w:rPr>
          <w:rFonts w:ascii="Arial" w:hAnsi="Arial" w:cs="Arial"/>
          <w:sz w:val="24"/>
          <w:szCs w:val="24"/>
        </w:rPr>
        <w:t> may have their temperature checked and/or a questionnaire completed prior to entry.</w:t>
      </w:r>
    </w:p>
    <w:p w14:paraId="184D0AD2" w14:textId="77777777" w:rsidR="00237EA7" w:rsidRPr="00275922" w:rsidRDefault="00237EA7" w:rsidP="00325B44">
      <w:pPr>
        <w:numPr>
          <w:ilvl w:val="0"/>
          <w:numId w:val="14"/>
        </w:numPr>
        <w:spacing w:line="360" w:lineRule="auto"/>
        <w:jc w:val="both"/>
        <w:rPr>
          <w:rFonts w:ascii="Arial" w:hAnsi="Arial" w:cs="Arial"/>
          <w:sz w:val="24"/>
          <w:szCs w:val="24"/>
        </w:rPr>
      </w:pPr>
      <w:r w:rsidRPr="00275922">
        <w:rPr>
          <w:rFonts w:ascii="Arial" w:hAnsi="Arial" w:cs="Arial"/>
          <w:sz w:val="24"/>
          <w:szCs w:val="24"/>
        </w:rPr>
        <w:t>Individual symptoms may be assessed of COVID-19 and individuals with symptoms will be removed from the workplace.</w:t>
      </w:r>
    </w:p>
    <w:p w14:paraId="5EA4DAE0" w14:textId="77777777" w:rsidR="00237EA7" w:rsidRPr="00275922" w:rsidRDefault="00237EA7" w:rsidP="00325B44">
      <w:pPr>
        <w:numPr>
          <w:ilvl w:val="0"/>
          <w:numId w:val="14"/>
        </w:numPr>
        <w:spacing w:line="360" w:lineRule="auto"/>
        <w:jc w:val="both"/>
        <w:rPr>
          <w:rFonts w:ascii="Arial" w:hAnsi="Arial" w:cs="Arial"/>
          <w:sz w:val="24"/>
          <w:szCs w:val="24"/>
        </w:rPr>
      </w:pPr>
      <w:r w:rsidRPr="00275922">
        <w:rPr>
          <w:rFonts w:ascii="Arial" w:hAnsi="Arial" w:cs="Arial"/>
          <w:sz w:val="24"/>
          <w:szCs w:val="24"/>
        </w:rPr>
        <w:t>Possible state</w:t>
      </w:r>
      <w:r w:rsidR="008914AB">
        <w:rPr>
          <w:rFonts w:ascii="Arial" w:hAnsi="Arial" w:cs="Arial"/>
          <w:sz w:val="24"/>
          <w:szCs w:val="24"/>
        </w:rPr>
        <w:t>ment</w:t>
      </w:r>
      <w:r w:rsidRPr="00275922">
        <w:rPr>
          <w:rFonts w:ascii="Arial" w:hAnsi="Arial" w:cs="Arial"/>
          <w:sz w:val="24"/>
          <w:szCs w:val="24"/>
        </w:rPr>
        <w:t xml:space="preserve"> about protection with General Public - Physical barriers between </w:t>
      </w:r>
      <w:r w:rsidR="00E03BFA">
        <w:rPr>
          <w:rFonts w:ascii="Arial" w:hAnsi="Arial" w:cs="Arial"/>
          <w:b/>
          <w:sz w:val="24"/>
          <w:szCs w:val="24"/>
        </w:rPr>
        <w:t>[Employer Name]</w:t>
      </w:r>
      <w:r w:rsidRPr="00275922">
        <w:rPr>
          <w:rFonts w:ascii="Arial" w:hAnsi="Arial" w:cs="Arial"/>
          <w:sz w:val="24"/>
          <w:szCs w:val="24"/>
        </w:rPr>
        <w:t xml:space="preserve"> employees and the public will be considered in high impact areas (i.e. shielding at the front desk areas).</w:t>
      </w:r>
    </w:p>
    <w:p w14:paraId="756DB33D" w14:textId="77777777" w:rsidR="00237EA7" w:rsidRPr="00E03BFA" w:rsidRDefault="00237EA7" w:rsidP="00E03BFA">
      <w:pPr>
        <w:numPr>
          <w:ilvl w:val="0"/>
          <w:numId w:val="14"/>
        </w:numPr>
        <w:spacing w:line="360" w:lineRule="auto"/>
        <w:jc w:val="both"/>
        <w:rPr>
          <w:rFonts w:ascii="Arial" w:hAnsi="Arial" w:cs="Arial"/>
          <w:sz w:val="24"/>
          <w:szCs w:val="24"/>
        </w:rPr>
      </w:pPr>
      <w:r w:rsidRPr="008914AB">
        <w:rPr>
          <w:rFonts w:ascii="Arial" w:hAnsi="Arial" w:cs="Arial"/>
          <w:sz w:val="24"/>
          <w:szCs w:val="24"/>
        </w:rPr>
        <w:t xml:space="preserve">Possible statement about </w:t>
      </w:r>
      <w:r w:rsidR="00E03BFA" w:rsidRPr="008914AB">
        <w:rPr>
          <w:rFonts w:ascii="Arial" w:hAnsi="Arial" w:cs="Arial"/>
          <w:sz w:val="24"/>
          <w:szCs w:val="24"/>
        </w:rPr>
        <w:t>protection with General Public –</w:t>
      </w:r>
      <w:r w:rsidR="00E03BFA">
        <w:rPr>
          <w:rFonts w:ascii="Arial" w:hAnsi="Arial" w:cs="Arial"/>
          <w:sz w:val="24"/>
          <w:szCs w:val="24"/>
        </w:rPr>
        <w:t xml:space="preserve"> </w:t>
      </w:r>
      <w:r w:rsidRPr="00E03BFA">
        <w:rPr>
          <w:rFonts w:ascii="Arial" w:hAnsi="Arial" w:cs="Arial"/>
          <w:sz w:val="24"/>
          <w:szCs w:val="24"/>
        </w:rPr>
        <w:t>Masks may be available to the general public as well as appropriate disinfectants so individuals can clean work areas before and after use</w:t>
      </w:r>
      <w:r w:rsidR="00B21A4A">
        <w:rPr>
          <w:rFonts w:ascii="Arial" w:hAnsi="Arial" w:cs="Arial"/>
          <w:sz w:val="24"/>
          <w:szCs w:val="24"/>
        </w:rPr>
        <w:t>.</w:t>
      </w:r>
    </w:p>
    <w:p w14:paraId="0C8232A2" w14:textId="77777777" w:rsidR="00541D95" w:rsidRPr="00275922" w:rsidRDefault="00541D95" w:rsidP="0053468B">
      <w:pPr>
        <w:spacing w:line="360" w:lineRule="auto"/>
        <w:jc w:val="both"/>
        <w:rPr>
          <w:rFonts w:ascii="Arial" w:hAnsi="Arial" w:cs="Arial"/>
          <w:b/>
          <w:i/>
          <w:sz w:val="24"/>
          <w:szCs w:val="24"/>
        </w:rPr>
      </w:pPr>
    </w:p>
    <w:p w14:paraId="79DD33E9" w14:textId="77777777" w:rsidR="00541D95" w:rsidRPr="00326504" w:rsidRDefault="00A72DD1" w:rsidP="0053468B">
      <w:pPr>
        <w:spacing w:line="360" w:lineRule="auto"/>
        <w:jc w:val="both"/>
        <w:rPr>
          <w:rFonts w:ascii="Arial" w:hAnsi="Arial" w:cs="Arial"/>
          <w:b/>
          <w:color w:val="2E74B5" w:themeColor="accent1" w:themeShade="BF"/>
          <w:sz w:val="24"/>
          <w:szCs w:val="24"/>
        </w:rPr>
      </w:pPr>
      <w:r w:rsidRPr="00326504">
        <w:rPr>
          <w:rFonts w:ascii="Arial" w:hAnsi="Arial" w:cs="Arial"/>
          <w:b/>
          <w:color w:val="2E74B5" w:themeColor="accent1" w:themeShade="BF"/>
          <w:sz w:val="24"/>
          <w:szCs w:val="24"/>
        </w:rPr>
        <w:t>VII</w:t>
      </w:r>
      <w:r w:rsidR="00541D95" w:rsidRPr="00326504">
        <w:rPr>
          <w:rFonts w:ascii="Arial" w:hAnsi="Arial" w:cs="Arial"/>
          <w:b/>
          <w:color w:val="2E74B5" w:themeColor="accent1" w:themeShade="BF"/>
          <w:sz w:val="24"/>
          <w:szCs w:val="24"/>
        </w:rPr>
        <w:t>I. Training</w:t>
      </w:r>
    </w:p>
    <w:p w14:paraId="361D614A" w14:textId="77777777" w:rsidR="00541D95" w:rsidRPr="00275922" w:rsidRDefault="00237EA7" w:rsidP="0053468B">
      <w:pPr>
        <w:spacing w:line="360" w:lineRule="auto"/>
        <w:jc w:val="both"/>
        <w:rPr>
          <w:rFonts w:ascii="Arial" w:hAnsi="Arial" w:cs="Arial"/>
          <w:sz w:val="24"/>
          <w:szCs w:val="24"/>
        </w:rPr>
      </w:pPr>
      <w:r w:rsidRPr="00275922">
        <w:rPr>
          <w:rFonts w:ascii="Arial" w:hAnsi="Arial" w:cs="Arial"/>
          <w:sz w:val="24"/>
          <w:szCs w:val="24"/>
        </w:rPr>
        <w:t xml:space="preserve">All employees at </w:t>
      </w:r>
      <w:r w:rsidR="00B21A4A" w:rsidRPr="00B21A4A">
        <w:rPr>
          <w:rFonts w:ascii="Arial" w:hAnsi="Arial" w:cs="Arial"/>
          <w:b/>
          <w:sz w:val="24"/>
          <w:szCs w:val="24"/>
        </w:rPr>
        <w:t>[Employer Name]</w:t>
      </w:r>
      <w:r w:rsidR="008914AB">
        <w:rPr>
          <w:rFonts w:ascii="Arial" w:hAnsi="Arial" w:cs="Arial"/>
          <w:sz w:val="24"/>
          <w:szCs w:val="24"/>
        </w:rPr>
        <w:t xml:space="preserve"> will be required to have </w:t>
      </w:r>
      <w:r w:rsidRPr="00275922">
        <w:rPr>
          <w:rFonts w:ascii="Arial" w:hAnsi="Arial" w:cs="Arial"/>
          <w:sz w:val="24"/>
          <w:szCs w:val="24"/>
        </w:rPr>
        <w:t>training on the hazards and characteristics of SARS-CoV-2 virus and COVID-19 disease.  This training will ensure that all employees recognize the hazards of SARS-CoV-2 and COVID-19 as well as the procedures to minimize the hazards related to the infectious diseases and help prevent the spread of the infectious disease.</w:t>
      </w:r>
    </w:p>
    <w:p w14:paraId="202A203D" w14:textId="77777777" w:rsidR="00237EA7" w:rsidRPr="00275922" w:rsidRDefault="00237EA7" w:rsidP="0053468B">
      <w:pPr>
        <w:spacing w:line="360" w:lineRule="auto"/>
        <w:jc w:val="both"/>
        <w:rPr>
          <w:rFonts w:ascii="Arial" w:hAnsi="Arial" w:cs="Arial"/>
          <w:sz w:val="24"/>
          <w:szCs w:val="24"/>
        </w:rPr>
      </w:pPr>
      <w:r w:rsidRPr="00275922">
        <w:rPr>
          <w:rFonts w:ascii="Arial" w:hAnsi="Arial" w:cs="Arial"/>
          <w:sz w:val="24"/>
          <w:szCs w:val="24"/>
        </w:rPr>
        <w:t>The training material will cover the following:</w:t>
      </w:r>
    </w:p>
    <w:p w14:paraId="0B237B29" w14:textId="77777777" w:rsidR="00237EA7" w:rsidRPr="00275922" w:rsidRDefault="00237EA7" w:rsidP="00325B44">
      <w:pPr>
        <w:pStyle w:val="ListParagraph"/>
        <w:numPr>
          <w:ilvl w:val="0"/>
          <w:numId w:val="15"/>
        </w:numPr>
        <w:spacing w:line="360" w:lineRule="auto"/>
        <w:jc w:val="both"/>
        <w:rPr>
          <w:rFonts w:ascii="Arial" w:hAnsi="Arial" w:cs="Arial"/>
          <w:sz w:val="24"/>
          <w:szCs w:val="24"/>
        </w:rPr>
      </w:pPr>
      <w:r w:rsidRPr="00275922">
        <w:rPr>
          <w:rFonts w:ascii="Arial" w:hAnsi="Arial" w:cs="Arial"/>
          <w:sz w:val="24"/>
          <w:szCs w:val="24"/>
        </w:rPr>
        <w:t>Requirements of the COVID-19 Emergency Regulation</w:t>
      </w:r>
      <w:r w:rsidR="00907595">
        <w:rPr>
          <w:rFonts w:ascii="Arial" w:hAnsi="Arial" w:cs="Arial"/>
          <w:sz w:val="24"/>
          <w:szCs w:val="24"/>
        </w:rPr>
        <w:t>.</w:t>
      </w:r>
    </w:p>
    <w:p w14:paraId="6B3893CE" w14:textId="77777777" w:rsidR="00237EA7" w:rsidRPr="00275922" w:rsidRDefault="00237EA7" w:rsidP="00325B44">
      <w:pPr>
        <w:pStyle w:val="ListParagraph"/>
        <w:numPr>
          <w:ilvl w:val="0"/>
          <w:numId w:val="15"/>
        </w:numPr>
        <w:spacing w:line="360" w:lineRule="auto"/>
        <w:jc w:val="both"/>
        <w:rPr>
          <w:rFonts w:ascii="Arial" w:hAnsi="Arial" w:cs="Arial"/>
          <w:sz w:val="24"/>
          <w:szCs w:val="24"/>
        </w:rPr>
      </w:pPr>
      <w:r w:rsidRPr="00275922">
        <w:rPr>
          <w:rFonts w:ascii="Arial" w:hAnsi="Arial" w:cs="Arial"/>
          <w:sz w:val="24"/>
          <w:szCs w:val="24"/>
        </w:rPr>
        <w:t>Companies Infectious Disease Preparedness and Response Plan</w:t>
      </w:r>
      <w:r w:rsidR="00907595">
        <w:rPr>
          <w:rFonts w:ascii="Arial" w:hAnsi="Arial" w:cs="Arial"/>
          <w:sz w:val="24"/>
          <w:szCs w:val="24"/>
        </w:rPr>
        <w:t>.</w:t>
      </w:r>
    </w:p>
    <w:p w14:paraId="748B43B6" w14:textId="77777777" w:rsidR="00237EA7" w:rsidRPr="00275922" w:rsidRDefault="00237EA7" w:rsidP="00325B44">
      <w:pPr>
        <w:pStyle w:val="ListParagraph"/>
        <w:numPr>
          <w:ilvl w:val="0"/>
          <w:numId w:val="15"/>
        </w:numPr>
        <w:spacing w:line="360" w:lineRule="auto"/>
        <w:jc w:val="both"/>
        <w:rPr>
          <w:rFonts w:ascii="Arial" w:hAnsi="Arial" w:cs="Arial"/>
          <w:sz w:val="24"/>
          <w:szCs w:val="24"/>
        </w:rPr>
      </w:pPr>
      <w:r w:rsidRPr="00275922">
        <w:rPr>
          <w:rFonts w:ascii="Arial" w:hAnsi="Arial" w:cs="Arial"/>
          <w:sz w:val="24"/>
          <w:szCs w:val="24"/>
        </w:rPr>
        <w:t>Characteristics and methods of spread of SARS-CoV-2 virus</w:t>
      </w:r>
      <w:r w:rsidR="00907595">
        <w:rPr>
          <w:rFonts w:ascii="Arial" w:hAnsi="Arial" w:cs="Arial"/>
          <w:sz w:val="24"/>
          <w:szCs w:val="24"/>
        </w:rPr>
        <w:t>.</w:t>
      </w:r>
    </w:p>
    <w:p w14:paraId="1DB1A351" w14:textId="77777777" w:rsidR="00237EA7" w:rsidRPr="00275922" w:rsidRDefault="00237EA7" w:rsidP="00325B44">
      <w:pPr>
        <w:pStyle w:val="ListParagraph"/>
        <w:numPr>
          <w:ilvl w:val="0"/>
          <w:numId w:val="15"/>
        </w:numPr>
        <w:spacing w:line="360" w:lineRule="auto"/>
        <w:jc w:val="both"/>
        <w:rPr>
          <w:rFonts w:ascii="Arial" w:hAnsi="Arial" w:cs="Arial"/>
          <w:sz w:val="24"/>
          <w:szCs w:val="24"/>
        </w:rPr>
      </w:pPr>
      <w:r w:rsidRPr="00275922">
        <w:rPr>
          <w:rFonts w:ascii="Arial" w:hAnsi="Arial" w:cs="Arial"/>
          <w:sz w:val="24"/>
          <w:szCs w:val="24"/>
        </w:rPr>
        <w:t>Symptoms of COVID-19 disease as well as the asymptomatic reacti</w:t>
      </w:r>
      <w:r w:rsidR="008914AB">
        <w:rPr>
          <w:rFonts w:ascii="Arial" w:hAnsi="Arial" w:cs="Arial"/>
          <w:sz w:val="24"/>
          <w:szCs w:val="24"/>
        </w:rPr>
        <w:t>ons of some persons to the SARS-</w:t>
      </w:r>
      <w:r w:rsidRPr="00275922">
        <w:rPr>
          <w:rFonts w:ascii="Arial" w:hAnsi="Arial" w:cs="Arial"/>
          <w:sz w:val="24"/>
          <w:szCs w:val="24"/>
        </w:rPr>
        <w:t>CoV-2 virus</w:t>
      </w:r>
      <w:r w:rsidR="00907595">
        <w:rPr>
          <w:rFonts w:ascii="Arial" w:hAnsi="Arial" w:cs="Arial"/>
          <w:sz w:val="24"/>
          <w:szCs w:val="24"/>
        </w:rPr>
        <w:t>.</w:t>
      </w:r>
    </w:p>
    <w:p w14:paraId="42D31A31" w14:textId="77777777" w:rsidR="00237EA7" w:rsidRPr="00275922" w:rsidRDefault="00237EA7" w:rsidP="00325B44">
      <w:pPr>
        <w:pStyle w:val="ListParagraph"/>
        <w:numPr>
          <w:ilvl w:val="0"/>
          <w:numId w:val="15"/>
        </w:numPr>
        <w:spacing w:line="360" w:lineRule="auto"/>
        <w:jc w:val="both"/>
        <w:rPr>
          <w:rFonts w:ascii="Arial" w:hAnsi="Arial" w:cs="Arial"/>
          <w:sz w:val="24"/>
          <w:szCs w:val="24"/>
        </w:rPr>
      </w:pPr>
      <w:r w:rsidRPr="00275922">
        <w:rPr>
          <w:rFonts w:ascii="Arial" w:hAnsi="Arial" w:cs="Arial"/>
          <w:sz w:val="24"/>
          <w:szCs w:val="24"/>
        </w:rPr>
        <w:t xml:space="preserve">Safe and healthy work practices, including </w:t>
      </w:r>
      <w:r w:rsidR="006D1FB6" w:rsidRPr="00275922">
        <w:rPr>
          <w:rFonts w:ascii="Arial" w:hAnsi="Arial" w:cs="Arial"/>
          <w:sz w:val="24"/>
          <w:szCs w:val="24"/>
        </w:rPr>
        <w:t>but not limited to, physical distancing, disinfection procedures, disinfecting frequency</w:t>
      </w:r>
      <w:r w:rsidR="008914AB">
        <w:rPr>
          <w:rFonts w:ascii="Arial" w:hAnsi="Arial" w:cs="Arial"/>
          <w:sz w:val="24"/>
          <w:szCs w:val="24"/>
        </w:rPr>
        <w:t>,</w:t>
      </w:r>
      <w:r w:rsidR="006D1FB6" w:rsidRPr="00275922">
        <w:rPr>
          <w:rFonts w:ascii="Arial" w:hAnsi="Arial" w:cs="Arial"/>
          <w:sz w:val="24"/>
          <w:szCs w:val="24"/>
        </w:rPr>
        <w:t xml:space="preserve"> and</w:t>
      </w:r>
      <w:r w:rsidR="00B21A4A">
        <w:rPr>
          <w:rFonts w:ascii="Arial" w:hAnsi="Arial" w:cs="Arial"/>
          <w:sz w:val="24"/>
          <w:szCs w:val="24"/>
        </w:rPr>
        <w:t xml:space="preserve"> noncontact methods of greeting</w:t>
      </w:r>
      <w:r w:rsidR="00907595">
        <w:rPr>
          <w:rFonts w:ascii="Arial" w:hAnsi="Arial" w:cs="Arial"/>
          <w:sz w:val="24"/>
          <w:szCs w:val="24"/>
        </w:rPr>
        <w:t>.</w:t>
      </w:r>
    </w:p>
    <w:p w14:paraId="37A09362" w14:textId="77777777" w:rsidR="006D1FB6" w:rsidRPr="00275922" w:rsidRDefault="006D1FB6" w:rsidP="00325B44">
      <w:pPr>
        <w:pStyle w:val="ListParagraph"/>
        <w:numPr>
          <w:ilvl w:val="0"/>
          <w:numId w:val="15"/>
        </w:numPr>
        <w:spacing w:line="360" w:lineRule="auto"/>
        <w:jc w:val="both"/>
        <w:rPr>
          <w:rFonts w:ascii="Arial" w:hAnsi="Arial" w:cs="Arial"/>
          <w:sz w:val="24"/>
          <w:szCs w:val="24"/>
        </w:rPr>
      </w:pPr>
      <w:r w:rsidRPr="00275922">
        <w:rPr>
          <w:rFonts w:ascii="Arial" w:hAnsi="Arial" w:cs="Arial"/>
          <w:sz w:val="24"/>
          <w:szCs w:val="24"/>
        </w:rPr>
        <w:t>PPE</w:t>
      </w:r>
    </w:p>
    <w:p w14:paraId="2642D851" w14:textId="77777777" w:rsidR="006D1FB6" w:rsidRPr="00275922" w:rsidRDefault="006D1FB6" w:rsidP="00325B44">
      <w:pPr>
        <w:pStyle w:val="ListParagraph"/>
        <w:numPr>
          <w:ilvl w:val="0"/>
          <w:numId w:val="16"/>
        </w:numPr>
        <w:spacing w:line="360" w:lineRule="auto"/>
        <w:jc w:val="both"/>
        <w:rPr>
          <w:rFonts w:ascii="Arial" w:hAnsi="Arial" w:cs="Arial"/>
          <w:sz w:val="24"/>
          <w:szCs w:val="24"/>
        </w:rPr>
      </w:pPr>
      <w:r w:rsidRPr="00275922">
        <w:rPr>
          <w:rFonts w:ascii="Arial" w:hAnsi="Arial" w:cs="Arial"/>
          <w:sz w:val="24"/>
          <w:szCs w:val="24"/>
        </w:rPr>
        <w:t>When PPE is required</w:t>
      </w:r>
    </w:p>
    <w:p w14:paraId="6D715A5D" w14:textId="77777777" w:rsidR="006D1FB6" w:rsidRPr="00275922" w:rsidRDefault="006D1FB6" w:rsidP="00325B44">
      <w:pPr>
        <w:pStyle w:val="ListParagraph"/>
        <w:numPr>
          <w:ilvl w:val="0"/>
          <w:numId w:val="16"/>
        </w:numPr>
        <w:spacing w:line="360" w:lineRule="auto"/>
        <w:jc w:val="both"/>
        <w:rPr>
          <w:rFonts w:ascii="Arial" w:hAnsi="Arial" w:cs="Arial"/>
          <w:sz w:val="24"/>
          <w:szCs w:val="24"/>
        </w:rPr>
      </w:pPr>
      <w:r w:rsidRPr="00275922">
        <w:rPr>
          <w:rFonts w:ascii="Arial" w:hAnsi="Arial" w:cs="Arial"/>
          <w:sz w:val="24"/>
          <w:szCs w:val="24"/>
        </w:rPr>
        <w:t>What PPE is required</w:t>
      </w:r>
    </w:p>
    <w:p w14:paraId="30A491CE" w14:textId="77777777" w:rsidR="006D1FB6" w:rsidRPr="00275922" w:rsidRDefault="006D1FB6" w:rsidP="00325B44">
      <w:pPr>
        <w:pStyle w:val="ListParagraph"/>
        <w:numPr>
          <w:ilvl w:val="0"/>
          <w:numId w:val="16"/>
        </w:numPr>
        <w:spacing w:line="360" w:lineRule="auto"/>
        <w:jc w:val="both"/>
        <w:rPr>
          <w:rFonts w:ascii="Arial" w:hAnsi="Arial" w:cs="Arial"/>
          <w:sz w:val="24"/>
          <w:szCs w:val="24"/>
        </w:rPr>
      </w:pPr>
      <w:r w:rsidRPr="00275922">
        <w:rPr>
          <w:rFonts w:ascii="Arial" w:hAnsi="Arial" w:cs="Arial"/>
          <w:sz w:val="24"/>
          <w:szCs w:val="24"/>
        </w:rPr>
        <w:t>How to properly don, doff, adjust and wear PPE</w:t>
      </w:r>
    </w:p>
    <w:p w14:paraId="347A5498" w14:textId="77777777" w:rsidR="006D1FB6" w:rsidRPr="00275922" w:rsidRDefault="006D1FB6" w:rsidP="00325B44">
      <w:pPr>
        <w:pStyle w:val="ListParagraph"/>
        <w:numPr>
          <w:ilvl w:val="0"/>
          <w:numId w:val="16"/>
        </w:numPr>
        <w:spacing w:line="360" w:lineRule="auto"/>
        <w:jc w:val="both"/>
        <w:rPr>
          <w:rFonts w:ascii="Arial" w:hAnsi="Arial" w:cs="Arial"/>
          <w:sz w:val="24"/>
          <w:szCs w:val="24"/>
        </w:rPr>
      </w:pPr>
      <w:r w:rsidRPr="00275922">
        <w:rPr>
          <w:rFonts w:ascii="Arial" w:hAnsi="Arial" w:cs="Arial"/>
          <w:sz w:val="24"/>
          <w:szCs w:val="24"/>
        </w:rPr>
        <w:t>Limitations of PPE</w:t>
      </w:r>
    </w:p>
    <w:p w14:paraId="540C0D01" w14:textId="77777777" w:rsidR="006D1FB6" w:rsidRPr="00275922" w:rsidRDefault="006D1FB6" w:rsidP="00325B44">
      <w:pPr>
        <w:pStyle w:val="ListParagraph"/>
        <w:numPr>
          <w:ilvl w:val="0"/>
          <w:numId w:val="16"/>
        </w:numPr>
        <w:spacing w:line="360" w:lineRule="auto"/>
        <w:jc w:val="both"/>
        <w:rPr>
          <w:rFonts w:ascii="Arial" w:hAnsi="Arial" w:cs="Arial"/>
          <w:sz w:val="24"/>
          <w:szCs w:val="24"/>
        </w:rPr>
      </w:pPr>
      <w:r w:rsidRPr="00275922">
        <w:rPr>
          <w:rFonts w:ascii="Arial" w:hAnsi="Arial" w:cs="Arial"/>
          <w:sz w:val="24"/>
          <w:szCs w:val="24"/>
        </w:rPr>
        <w:t>Proper care, maintenance, useful life and disposal of PPE</w:t>
      </w:r>
    </w:p>
    <w:p w14:paraId="6D5BCBA2" w14:textId="77777777" w:rsidR="006D1FB6" w:rsidRPr="00275922" w:rsidRDefault="006D1FB6" w:rsidP="0053468B">
      <w:pPr>
        <w:spacing w:line="360" w:lineRule="auto"/>
        <w:jc w:val="both"/>
        <w:rPr>
          <w:rFonts w:ascii="Arial" w:hAnsi="Arial" w:cs="Arial"/>
          <w:sz w:val="24"/>
          <w:szCs w:val="24"/>
        </w:rPr>
      </w:pPr>
      <w:r w:rsidRPr="00275922">
        <w:rPr>
          <w:rFonts w:ascii="Arial" w:hAnsi="Arial" w:cs="Arial"/>
          <w:sz w:val="24"/>
          <w:szCs w:val="24"/>
        </w:rPr>
        <w:t>All employees in the workplace will be trained on this subject and procedures.  All training will be certified and recorded according to the Emergency Regulations for COVID-19 by the Virginia Department of Labor and Industry</w:t>
      </w:r>
      <w:r w:rsidR="00C36B51">
        <w:rPr>
          <w:rFonts w:ascii="Arial" w:hAnsi="Arial" w:cs="Arial"/>
          <w:sz w:val="24"/>
          <w:szCs w:val="24"/>
        </w:rPr>
        <w:t>.</w:t>
      </w:r>
    </w:p>
    <w:p w14:paraId="759FF1BF" w14:textId="77777777" w:rsidR="006D1FB6" w:rsidRDefault="006D1FB6" w:rsidP="0053468B">
      <w:pPr>
        <w:spacing w:line="360" w:lineRule="auto"/>
        <w:jc w:val="both"/>
        <w:rPr>
          <w:rFonts w:ascii="Arial" w:hAnsi="Arial" w:cs="Arial"/>
          <w:sz w:val="24"/>
          <w:szCs w:val="24"/>
        </w:rPr>
      </w:pPr>
      <w:r w:rsidRPr="00275922">
        <w:rPr>
          <w:rFonts w:ascii="Arial" w:hAnsi="Arial" w:cs="Arial"/>
          <w:sz w:val="24"/>
          <w:szCs w:val="24"/>
        </w:rPr>
        <w:t>Training Records will be certified by the following requirements</w:t>
      </w:r>
      <w:r w:rsidR="00050687">
        <w:rPr>
          <w:rFonts w:ascii="Arial" w:hAnsi="Arial" w:cs="Arial"/>
          <w:sz w:val="24"/>
          <w:szCs w:val="24"/>
        </w:rPr>
        <w:t xml:space="preserve"> (</w:t>
      </w:r>
      <w:r w:rsidR="00AD57F8">
        <w:rPr>
          <w:rFonts w:ascii="Arial" w:hAnsi="Arial" w:cs="Arial"/>
          <w:sz w:val="24"/>
          <w:szCs w:val="24"/>
        </w:rPr>
        <w:t xml:space="preserve">see </w:t>
      </w:r>
      <w:r w:rsidR="00050687">
        <w:rPr>
          <w:rFonts w:ascii="Arial" w:hAnsi="Arial" w:cs="Arial"/>
          <w:sz w:val="24"/>
          <w:szCs w:val="24"/>
        </w:rPr>
        <w:t>example</w:t>
      </w:r>
      <w:r w:rsidR="00AD57F8">
        <w:rPr>
          <w:rFonts w:ascii="Arial" w:hAnsi="Arial" w:cs="Arial"/>
          <w:sz w:val="24"/>
          <w:szCs w:val="24"/>
        </w:rPr>
        <w:t xml:space="preserve"> </w:t>
      </w:r>
      <w:r w:rsidR="003A1C70">
        <w:rPr>
          <w:rFonts w:ascii="Arial" w:hAnsi="Arial" w:cs="Arial"/>
          <w:sz w:val="24"/>
          <w:szCs w:val="24"/>
        </w:rPr>
        <w:t>below</w:t>
      </w:r>
      <w:r w:rsidR="00050687">
        <w:rPr>
          <w:rFonts w:ascii="Arial" w:hAnsi="Arial" w:cs="Arial"/>
          <w:sz w:val="24"/>
          <w:szCs w:val="24"/>
        </w:rPr>
        <w:t>)</w:t>
      </w:r>
      <w:r w:rsidRPr="00275922">
        <w:rPr>
          <w:rFonts w:ascii="Arial" w:hAnsi="Arial" w:cs="Arial"/>
          <w:sz w:val="24"/>
          <w:szCs w:val="24"/>
        </w:rPr>
        <w:t>:</w:t>
      </w:r>
    </w:p>
    <w:p w14:paraId="140A1BCF" w14:textId="77777777" w:rsidR="006D1FB6" w:rsidRPr="00275922" w:rsidRDefault="006D1FB6" w:rsidP="00325B44">
      <w:pPr>
        <w:pStyle w:val="ListParagraph"/>
        <w:numPr>
          <w:ilvl w:val="0"/>
          <w:numId w:val="17"/>
        </w:numPr>
        <w:spacing w:line="360" w:lineRule="auto"/>
        <w:jc w:val="both"/>
        <w:rPr>
          <w:rFonts w:ascii="Arial" w:hAnsi="Arial" w:cs="Arial"/>
          <w:sz w:val="24"/>
          <w:szCs w:val="24"/>
        </w:rPr>
      </w:pPr>
      <w:r w:rsidRPr="00275922">
        <w:rPr>
          <w:rFonts w:ascii="Arial" w:hAnsi="Arial" w:cs="Arial"/>
          <w:sz w:val="24"/>
          <w:szCs w:val="24"/>
        </w:rPr>
        <w:t>Employee name</w:t>
      </w:r>
    </w:p>
    <w:p w14:paraId="62D98B92" w14:textId="77777777" w:rsidR="006D1FB6" w:rsidRPr="00275922" w:rsidRDefault="006D1FB6" w:rsidP="00325B44">
      <w:pPr>
        <w:pStyle w:val="ListParagraph"/>
        <w:numPr>
          <w:ilvl w:val="0"/>
          <w:numId w:val="17"/>
        </w:numPr>
        <w:spacing w:line="360" w:lineRule="auto"/>
        <w:jc w:val="both"/>
        <w:rPr>
          <w:rFonts w:ascii="Arial" w:hAnsi="Arial" w:cs="Arial"/>
          <w:sz w:val="24"/>
          <w:szCs w:val="24"/>
        </w:rPr>
      </w:pPr>
      <w:r w:rsidRPr="00275922">
        <w:rPr>
          <w:rFonts w:ascii="Arial" w:hAnsi="Arial" w:cs="Arial"/>
          <w:sz w:val="24"/>
          <w:szCs w:val="24"/>
        </w:rPr>
        <w:t>Employee’s signature (physical or electronic)</w:t>
      </w:r>
    </w:p>
    <w:p w14:paraId="4ECC42CB" w14:textId="77777777" w:rsidR="006D1FB6" w:rsidRPr="00275922" w:rsidRDefault="006D1FB6" w:rsidP="00325B44">
      <w:pPr>
        <w:pStyle w:val="ListParagraph"/>
        <w:numPr>
          <w:ilvl w:val="0"/>
          <w:numId w:val="17"/>
        </w:numPr>
        <w:spacing w:line="360" w:lineRule="auto"/>
        <w:jc w:val="both"/>
        <w:rPr>
          <w:rFonts w:ascii="Arial" w:hAnsi="Arial" w:cs="Arial"/>
          <w:sz w:val="24"/>
          <w:szCs w:val="24"/>
        </w:rPr>
      </w:pPr>
      <w:r w:rsidRPr="00275922">
        <w:rPr>
          <w:rFonts w:ascii="Arial" w:hAnsi="Arial" w:cs="Arial"/>
          <w:sz w:val="24"/>
          <w:szCs w:val="24"/>
        </w:rPr>
        <w:lastRenderedPageBreak/>
        <w:t>Date</w:t>
      </w:r>
    </w:p>
    <w:p w14:paraId="0D2B4F06" w14:textId="77777777" w:rsidR="006D1FB6" w:rsidRDefault="006D1FB6" w:rsidP="00325B44">
      <w:pPr>
        <w:pStyle w:val="ListParagraph"/>
        <w:numPr>
          <w:ilvl w:val="0"/>
          <w:numId w:val="17"/>
        </w:numPr>
        <w:spacing w:line="360" w:lineRule="auto"/>
        <w:jc w:val="both"/>
        <w:rPr>
          <w:rFonts w:ascii="Arial" w:hAnsi="Arial" w:cs="Arial"/>
          <w:sz w:val="24"/>
          <w:szCs w:val="24"/>
        </w:rPr>
      </w:pPr>
      <w:r w:rsidRPr="00275922">
        <w:rPr>
          <w:rFonts w:ascii="Arial" w:hAnsi="Arial" w:cs="Arial"/>
          <w:sz w:val="24"/>
          <w:szCs w:val="24"/>
        </w:rPr>
        <w:t>Signature of Traine</w:t>
      </w:r>
      <w:r w:rsidR="003E3D8F">
        <w:rPr>
          <w:rFonts w:ascii="Arial" w:hAnsi="Arial" w:cs="Arial"/>
          <w:sz w:val="24"/>
          <w:szCs w:val="24"/>
        </w:rPr>
        <w:t>r</w:t>
      </w:r>
    </w:p>
    <w:p w14:paraId="51835486" w14:textId="77777777" w:rsidR="00907595" w:rsidRPr="00907595" w:rsidRDefault="00907595" w:rsidP="00907595">
      <w:pPr>
        <w:spacing w:line="360" w:lineRule="auto"/>
        <w:jc w:val="both"/>
        <w:rPr>
          <w:rFonts w:ascii="Arial" w:hAnsi="Arial" w:cs="Arial"/>
          <w:sz w:val="24"/>
          <w:szCs w:val="24"/>
        </w:rPr>
      </w:pPr>
      <w:r w:rsidRPr="00907595">
        <w:rPr>
          <w:rFonts w:ascii="Arial" w:hAnsi="Arial" w:cs="Arial"/>
          <w:sz w:val="24"/>
          <w:szCs w:val="24"/>
        </w:rPr>
        <w:t>The following table is an example.</w:t>
      </w:r>
    </w:p>
    <w:tbl>
      <w:tblPr>
        <w:tblStyle w:val="TableGrid"/>
        <w:tblW w:w="0" w:type="auto"/>
        <w:tblLook w:val="04A0" w:firstRow="1" w:lastRow="0" w:firstColumn="1" w:lastColumn="0" w:noHBand="0" w:noVBand="1"/>
      </w:tblPr>
      <w:tblGrid>
        <w:gridCol w:w="2336"/>
        <w:gridCol w:w="2338"/>
        <w:gridCol w:w="2338"/>
        <w:gridCol w:w="2338"/>
      </w:tblGrid>
      <w:tr w:rsidR="003E3D8F" w14:paraId="6CFF3EC2" w14:textId="77777777" w:rsidTr="003A1C70">
        <w:tc>
          <w:tcPr>
            <w:tcW w:w="2336" w:type="dxa"/>
            <w:shd w:val="clear" w:color="auto" w:fill="DEEAF6" w:themeFill="accent1" w:themeFillTint="33"/>
          </w:tcPr>
          <w:p w14:paraId="364E6D20" w14:textId="77777777" w:rsidR="003E3D8F" w:rsidRPr="005114CE" w:rsidRDefault="003E3D8F" w:rsidP="0053468B">
            <w:pPr>
              <w:spacing w:line="360" w:lineRule="auto"/>
              <w:jc w:val="center"/>
              <w:rPr>
                <w:rFonts w:ascii="Arial" w:hAnsi="Arial" w:cs="Arial"/>
                <w:b/>
                <w:sz w:val="24"/>
                <w:szCs w:val="24"/>
              </w:rPr>
            </w:pPr>
            <w:r>
              <w:rPr>
                <w:rFonts w:ascii="Arial" w:hAnsi="Arial" w:cs="Arial"/>
                <w:b/>
                <w:sz w:val="24"/>
                <w:szCs w:val="24"/>
              </w:rPr>
              <w:t>Date:</w:t>
            </w:r>
          </w:p>
        </w:tc>
        <w:tc>
          <w:tcPr>
            <w:tcW w:w="2338" w:type="dxa"/>
          </w:tcPr>
          <w:p w14:paraId="79BD334C" w14:textId="77777777" w:rsidR="003E3D8F" w:rsidRDefault="003E3D8F" w:rsidP="0053468B">
            <w:pPr>
              <w:spacing w:line="360" w:lineRule="auto"/>
              <w:jc w:val="center"/>
              <w:rPr>
                <w:rFonts w:ascii="Arial" w:hAnsi="Arial" w:cs="Arial"/>
                <w:b/>
                <w:sz w:val="24"/>
                <w:szCs w:val="24"/>
              </w:rPr>
            </w:pPr>
          </w:p>
          <w:p w14:paraId="6A65E02B" w14:textId="77777777" w:rsidR="003E3D8F" w:rsidRPr="005114CE" w:rsidRDefault="003E3D8F" w:rsidP="0053468B">
            <w:pPr>
              <w:spacing w:line="360" w:lineRule="auto"/>
              <w:jc w:val="center"/>
              <w:rPr>
                <w:rFonts w:ascii="Arial" w:hAnsi="Arial" w:cs="Arial"/>
                <w:b/>
                <w:sz w:val="24"/>
                <w:szCs w:val="24"/>
              </w:rPr>
            </w:pPr>
          </w:p>
        </w:tc>
        <w:tc>
          <w:tcPr>
            <w:tcW w:w="2338" w:type="dxa"/>
            <w:shd w:val="clear" w:color="auto" w:fill="DEEAF6" w:themeFill="accent1" w:themeFillTint="33"/>
          </w:tcPr>
          <w:p w14:paraId="6155D1AC" w14:textId="77777777" w:rsidR="003E3D8F" w:rsidRPr="005114CE" w:rsidRDefault="003E3D8F" w:rsidP="0053468B">
            <w:pPr>
              <w:spacing w:line="360" w:lineRule="auto"/>
              <w:jc w:val="center"/>
              <w:rPr>
                <w:rFonts w:ascii="Arial" w:hAnsi="Arial" w:cs="Arial"/>
                <w:b/>
                <w:sz w:val="24"/>
                <w:szCs w:val="24"/>
              </w:rPr>
            </w:pPr>
            <w:r w:rsidRPr="003A1C70">
              <w:rPr>
                <w:rFonts w:ascii="Arial" w:hAnsi="Arial" w:cs="Arial"/>
                <w:b/>
                <w:sz w:val="24"/>
                <w:szCs w:val="24"/>
                <w:shd w:val="clear" w:color="auto" w:fill="DEEAF6" w:themeFill="accent1" w:themeFillTint="33"/>
              </w:rPr>
              <w:t>Trainer</w:t>
            </w:r>
            <w:r>
              <w:rPr>
                <w:rFonts w:ascii="Arial" w:hAnsi="Arial" w:cs="Arial"/>
                <w:b/>
                <w:sz w:val="24"/>
                <w:szCs w:val="24"/>
              </w:rPr>
              <w:t>:</w:t>
            </w:r>
          </w:p>
        </w:tc>
        <w:tc>
          <w:tcPr>
            <w:tcW w:w="2338" w:type="dxa"/>
          </w:tcPr>
          <w:p w14:paraId="34599D95" w14:textId="77777777" w:rsidR="003E3D8F" w:rsidRPr="005114CE" w:rsidRDefault="003E3D8F" w:rsidP="0053468B">
            <w:pPr>
              <w:spacing w:line="360" w:lineRule="auto"/>
              <w:jc w:val="center"/>
              <w:rPr>
                <w:rFonts w:ascii="Arial" w:hAnsi="Arial" w:cs="Arial"/>
                <w:b/>
                <w:sz w:val="24"/>
                <w:szCs w:val="24"/>
              </w:rPr>
            </w:pPr>
          </w:p>
        </w:tc>
      </w:tr>
      <w:tr w:rsidR="003E3D8F" w14:paraId="569F5DC9" w14:textId="77777777" w:rsidTr="003A1C70">
        <w:tc>
          <w:tcPr>
            <w:tcW w:w="2336" w:type="dxa"/>
            <w:shd w:val="clear" w:color="auto" w:fill="DEEAF6" w:themeFill="accent1" w:themeFillTint="33"/>
          </w:tcPr>
          <w:p w14:paraId="17178C52" w14:textId="77777777" w:rsidR="003E3D8F" w:rsidRPr="005114CE" w:rsidRDefault="003E3D8F" w:rsidP="0053468B">
            <w:pPr>
              <w:spacing w:line="360" w:lineRule="auto"/>
              <w:jc w:val="center"/>
              <w:rPr>
                <w:rFonts w:ascii="Arial" w:hAnsi="Arial" w:cs="Arial"/>
                <w:b/>
                <w:sz w:val="24"/>
                <w:szCs w:val="24"/>
              </w:rPr>
            </w:pPr>
            <w:r>
              <w:rPr>
                <w:rFonts w:ascii="Arial" w:hAnsi="Arial" w:cs="Arial"/>
                <w:b/>
                <w:sz w:val="24"/>
                <w:szCs w:val="24"/>
              </w:rPr>
              <w:t xml:space="preserve">Employee </w:t>
            </w:r>
            <w:r w:rsidRPr="005114CE">
              <w:rPr>
                <w:rFonts w:ascii="Arial" w:hAnsi="Arial" w:cs="Arial"/>
                <w:b/>
                <w:sz w:val="24"/>
                <w:szCs w:val="24"/>
              </w:rPr>
              <w:t xml:space="preserve">Name </w:t>
            </w:r>
          </w:p>
          <w:p w14:paraId="7D6ED25E" w14:textId="77777777" w:rsidR="003E3D8F" w:rsidRPr="005114CE" w:rsidRDefault="003E3D8F" w:rsidP="0053468B">
            <w:pPr>
              <w:spacing w:line="360" w:lineRule="auto"/>
              <w:jc w:val="center"/>
              <w:rPr>
                <w:rFonts w:ascii="Arial" w:hAnsi="Arial" w:cs="Arial"/>
                <w:b/>
                <w:sz w:val="24"/>
                <w:szCs w:val="24"/>
              </w:rPr>
            </w:pPr>
            <w:r w:rsidRPr="005114CE">
              <w:rPr>
                <w:rFonts w:ascii="Arial" w:hAnsi="Arial" w:cs="Arial"/>
                <w:b/>
                <w:sz w:val="24"/>
                <w:szCs w:val="24"/>
              </w:rPr>
              <w:t>(Printed)</w:t>
            </w:r>
          </w:p>
        </w:tc>
        <w:tc>
          <w:tcPr>
            <w:tcW w:w="2338" w:type="dxa"/>
            <w:shd w:val="clear" w:color="auto" w:fill="DEEAF6" w:themeFill="accent1" w:themeFillTint="33"/>
          </w:tcPr>
          <w:p w14:paraId="1F896346" w14:textId="77777777" w:rsidR="003E3D8F" w:rsidRPr="005114CE" w:rsidRDefault="003E3D8F" w:rsidP="0053468B">
            <w:pPr>
              <w:spacing w:line="360" w:lineRule="auto"/>
              <w:jc w:val="center"/>
              <w:rPr>
                <w:rFonts w:ascii="Arial" w:hAnsi="Arial" w:cs="Arial"/>
                <w:b/>
                <w:sz w:val="24"/>
                <w:szCs w:val="24"/>
              </w:rPr>
            </w:pPr>
            <w:r>
              <w:rPr>
                <w:rFonts w:ascii="Arial" w:hAnsi="Arial" w:cs="Arial"/>
                <w:b/>
                <w:sz w:val="24"/>
                <w:szCs w:val="24"/>
              </w:rPr>
              <w:t xml:space="preserve">Employee </w:t>
            </w:r>
            <w:r w:rsidRPr="005114CE">
              <w:rPr>
                <w:rFonts w:ascii="Arial" w:hAnsi="Arial" w:cs="Arial"/>
                <w:b/>
                <w:sz w:val="24"/>
                <w:szCs w:val="24"/>
              </w:rPr>
              <w:t>Name</w:t>
            </w:r>
          </w:p>
          <w:p w14:paraId="74B24978" w14:textId="77777777" w:rsidR="003E3D8F" w:rsidRPr="005114CE" w:rsidRDefault="003E3D8F" w:rsidP="0053468B">
            <w:pPr>
              <w:spacing w:line="360" w:lineRule="auto"/>
              <w:jc w:val="center"/>
              <w:rPr>
                <w:rFonts w:ascii="Arial" w:hAnsi="Arial" w:cs="Arial"/>
                <w:b/>
                <w:sz w:val="24"/>
                <w:szCs w:val="24"/>
              </w:rPr>
            </w:pPr>
            <w:r w:rsidRPr="005114CE">
              <w:rPr>
                <w:rFonts w:ascii="Arial" w:hAnsi="Arial" w:cs="Arial"/>
                <w:b/>
                <w:sz w:val="24"/>
                <w:szCs w:val="24"/>
              </w:rPr>
              <w:t>(Signature)</w:t>
            </w:r>
          </w:p>
        </w:tc>
        <w:tc>
          <w:tcPr>
            <w:tcW w:w="2338" w:type="dxa"/>
            <w:shd w:val="clear" w:color="auto" w:fill="DEEAF6" w:themeFill="accent1" w:themeFillTint="33"/>
          </w:tcPr>
          <w:p w14:paraId="76B98703" w14:textId="77777777" w:rsidR="003E3D8F" w:rsidRPr="005114CE" w:rsidRDefault="003E3D8F" w:rsidP="0053468B">
            <w:pPr>
              <w:spacing w:line="360" w:lineRule="auto"/>
              <w:jc w:val="center"/>
              <w:rPr>
                <w:rFonts w:ascii="Arial" w:hAnsi="Arial" w:cs="Arial"/>
                <w:b/>
                <w:sz w:val="24"/>
                <w:szCs w:val="24"/>
              </w:rPr>
            </w:pPr>
            <w:r w:rsidRPr="005114CE">
              <w:rPr>
                <w:rFonts w:ascii="Arial" w:hAnsi="Arial" w:cs="Arial"/>
                <w:b/>
                <w:sz w:val="24"/>
                <w:szCs w:val="24"/>
              </w:rPr>
              <w:t>Work Area</w:t>
            </w:r>
          </w:p>
        </w:tc>
        <w:tc>
          <w:tcPr>
            <w:tcW w:w="2338" w:type="dxa"/>
            <w:shd w:val="clear" w:color="auto" w:fill="DEEAF6" w:themeFill="accent1" w:themeFillTint="33"/>
          </w:tcPr>
          <w:p w14:paraId="467D7932" w14:textId="77777777" w:rsidR="003E3D8F" w:rsidRPr="005114CE" w:rsidRDefault="003E3D8F" w:rsidP="0053468B">
            <w:pPr>
              <w:spacing w:line="360" w:lineRule="auto"/>
              <w:jc w:val="center"/>
              <w:rPr>
                <w:rFonts w:ascii="Arial" w:hAnsi="Arial" w:cs="Arial"/>
                <w:b/>
                <w:sz w:val="24"/>
                <w:szCs w:val="24"/>
              </w:rPr>
            </w:pPr>
            <w:r w:rsidRPr="005114CE">
              <w:rPr>
                <w:rFonts w:ascii="Arial" w:hAnsi="Arial" w:cs="Arial"/>
                <w:b/>
                <w:sz w:val="24"/>
                <w:szCs w:val="24"/>
              </w:rPr>
              <w:t>COVID-19 Risk Level</w:t>
            </w:r>
          </w:p>
        </w:tc>
      </w:tr>
      <w:tr w:rsidR="003E3D8F" w14:paraId="7C8B85F8" w14:textId="77777777" w:rsidTr="001E08D5">
        <w:tc>
          <w:tcPr>
            <w:tcW w:w="2336" w:type="dxa"/>
          </w:tcPr>
          <w:p w14:paraId="3ADDD411" w14:textId="77777777" w:rsidR="003E3D8F" w:rsidRDefault="003E3D8F" w:rsidP="0053468B">
            <w:pPr>
              <w:spacing w:line="360" w:lineRule="auto"/>
              <w:jc w:val="both"/>
              <w:rPr>
                <w:rFonts w:ascii="Arial" w:hAnsi="Arial" w:cs="Arial"/>
                <w:sz w:val="24"/>
                <w:szCs w:val="24"/>
              </w:rPr>
            </w:pPr>
          </w:p>
        </w:tc>
        <w:tc>
          <w:tcPr>
            <w:tcW w:w="2338" w:type="dxa"/>
          </w:tcPr>
          <w:p w14:paraId="6B1D672A" w14:textId="77777777" w:rsidR="003E3D8F" w:rsidRDefault="003E3D8F" w:rsidP="0053468B">
            <w:pPr>
              <w:spacing w:line="360" w:lineRule="auto"/>
              <w:jc w:val="both"/>
              <w:rPr>
                <w:rFonts w:ascii="Arial" w:hAnsi="Arial" w:cs="Arial"/>
                <w:sz w:val="24"/>
                <w:szCs w:val="24"/>
              </w:rPr>
            </w:pPr>
          </w:p>
        </w:tc>
        <w:tc>
          <w:tcPr>
            <w:tcW w:w="2338" w:type="dxa"/>
          </w:tcPr>
          <w:p w14:paraId="620BB20A" w14:textId="77777777" w:rsidR="003E3D8F" w:rsidRDefault="003E3D8F" w:rsidP="0053468B">
            <w:pPr>
              <w:spacing w:line="360" w:lineRule="auto"/>
              <w:jc w:val="both"/>
              <w:rPr>
                <w:rFonts w:ascii="Arial" w:hAnsi="Arial" w:cs="Arial"/>
                <w:sz w:val="24"/>
                <w:szCs w:val="24"/>
              </w:rPr>
            </w:pPr>
          </w:p>
        </w:tc>
        <w:tc>
          <w:tcPr>
            <w:tcW w:w="2338" w:type="dxa"/>
          </w:tcPr>
          <w:p w14:paraId="75BA062B" w14:textId="77777777" w:rsidR="003E3D8F" w:rsidRDefault="003E3D8F" w:rsidP="0053468B">
            <w:pPr>
              <w:spacing w:line="360" w:lineRule="auto"/>
              <w:jc w:val="both"/>
              <w:rPr>
                <w:rFonts w:ascii="Arial" w:hAnsi="Arial" w:cs="Arial"/>
                <w:sz w:val="24"/>
                <w:szCs w:val="24"/>
              </w:rPr>
            </w:pPr>
          </w:p>
        </w:tc>
      </w:tr>
      <w:tr w:rsidR="003E3D8F" w14:paraId="672B734D" w14:textId="77777777" w:rsidTr="001E08D5">
        <w:tc>
          <w:tcPr>
            <w:tcW w:w="2336" w:type="dxa"/>
          </w:tcPr>
          <w:p w14:paraId="0F9F8018" w14:textId="77777777" w:rsidR="003E3D8F" w:rsidRDefault="003E3D8F" w:rsidP="0053468B">
            <w:pPr>
              <w:spacing w:line="360" w:lineRule="auto"/>
              <w:jc w:val="both"/>
              <w:rPr>
                <w:rFonts w:ascii="Arial" w:hAnsi="Arial" w:cs="Arial"/>
                <w:sz w:val="24"/>
                <w:szCs w:val="24"/>
              </w:rPr>
            </w:pPr>
          </w:p>
        </w:tc>
        <w:tc>
          <w:tcPr>
            <w:tcW w:w="2338" w:type="dxa"/>
          </w:tcPr>
          <w:p w14:paraId="7501DC14" w14:textId="77777777" w:rsidR="003E3D8F" w:rsidRDefault="003E3D8F" w:rsidP="0053468B">
            <w:pPr>
              <w:spacing w:line="360" w:lineRule="auto"/>
              <w:jc w:val="both"/>
              <w:rPr>
                <w:rFonts w:ascii="Arial" w:hAnsi="Arial" w:cs="Arial"/>
                <w:sz w:val="24"/>
                <w:szCs w:val="24"/>
              </w:rPr>
            </w:pPr>
          </w:p>
        </w:tc>
        <w:tc>
          <w:tcPr>
            <w:tcW w:w="2338" w:type="dxa"/>
          </w:tcPr>
          <w:p w14:paraId="6364D06B" w14:textId="77777777" w:rsidR="003E3D8F" w:rsidRDefault="003E3D8F" w:rsidP="0053468B">
            <w:pPr>
              <w:spacing w:line="360" w:lineRule="auto"/>
              <w:jc w:val="both"/>
              <w:rPr>
                <w:rFonts w:ascii="Arial" w:hAnsi="Arial" w:cs="Arial"/>
                <w:sz w:val="24"/>
                <w:szCs w:val="24"/>
              </w:rPr>
            </w:pPr>
          </w:p>
        </w:tc>
        <w:tc>
          <w:tcPr>
            <w:tcW w:w="2338" w:type="dxa"/>
          </w:tcPr>
          <w:p w14:paraId="2D9C7B1B" w14:textId="77777777" w:rsidR="003E3D8F" w:rsidRDefault="003E3D8F" w:rsidP="0053468B">
            <w:pPr>
              <w:spacing w:line="360" w:lineRule="auto"/>
              <w:jc w:val="both"/>
              <w:rPr>
                <w:rFonts w:ascii="Arial" w:hAnsi="Arial" w:cs="Arial"/>
                <w:sz w:val="24"/>
                <w:szCs w:val="24"/>
              </w:rPr>
            </w:pPr>
          </w:p>
        </w:tc>
      </w:tr>
      <w:tr w:rsidR="003E3D8F" w14:paraId="36F30D44" w14:textId="77777777" w:rsidTr="001E08D5">
        <w:tc>
          <w:tcPr>
            <w:tcW w:w="2336" w:type="dxa"/>
          </w:tcPr>
          <w:p w14:paraId="08F34F88" w14:textId="77777777" w:rsidR="003E3D8F" w:rsidRDefault="003E3D8F" w:rsidP="0053468B">
            <w:pPr>
              <w:spacing w:line="360" w:lineRule="auto"/>
              <w:jc w:val="both"/>
              <w:rPr>
                <w:rFonts w:ascii="Arial" w:hAnsi="Arial" w:cs="Arial"/>
                <w:sz w:val="24"/>
                <w:szCs w:val="24"/>
              </w:rPr>
            </w:pPr>
          </w:p>
        </w:tc>
        <w:tc>
          <w:tcPr>
            <w:tcW w:w="2338" w:type="dxa"/>
          </w:tcPr>
          <w:p w14:paraId="793EBFDD" w14:textId="77777777" w:rsidR="003E3D8F" w:rsidRDefault="003E3D8F" w:rsidP="0053468B">
            <w:pPr>
              <w:spacing w:line="360" w:lineRule="auto"/>
              <w:jc w:val="both"/>
              <w:rPr>
                <w:rFonts w:ascii="Arial" w:hAnsi="Arial" w:cs="Arial"/>
                <w:sz w:val="24"/>
                <w:szCs w:val="24"/>
              </w:rPr>
            </w:pPr>
          </w:p>
        </w:tc>
        <w:tc>
          <w:tcPr>
            <w:tcW w:w="2338" w:type="dxa"/>
          </w:tcPr>
          <w:p w14:paraId="7753689C" w14:textId="77777777" w:rsidR="003E3D8F" w:rsidRDefault="003E3D8F" w:rsidP="0053468B">
            <w:pPr>
              <w:spacing w:line="360" w:lineRule="auto"/>
              <w:jc w:val="both"/>
              <w:rPr>
                <w:rFonts w:ascii="Arial" w:hAnsi="Arial" w:cs="Arial"/>
                <w:sz w:val="24"/>
                <w:szCs w:val="24"/>
              </w:rPr>
            </w:pPr>
          </w:p>
        </w:tc>
        <w:tc>
          <w:tcPr>
            <w:tcW w:w="2338" w:type="dxa"/>
          </w:tcPr>
          <w:p w14:paraId="55E11518" w14:textId="77777777" w:rsidR="003E3D8F" w:rsidRDefault="003E3D8F" w:rsidP="0053468B">
            <w:pPr>
              <w:spacing w:line="360" w:lineRule="auto"/>
              <w:jc w:val="both"/>
              <w:rPr>
                <w:rFonts w:ascii="Arial" w:hAnsi="Arial" w:cs="Arial"/>
                <w:sz w:val="24"/>
                <w:szCs w:val="24"/>
              </w:rPr>
            </w:pPr>
          </w:p>
        </w:tc>
      </w:tr>
      <w:tr w:rsidR="003E3D8F" w14:paraId="17662041" w14:textId="77777777" w:rsidTr="001E08D5">
        <w:tc>
          <w:tcPr>
            <w:tcW w:w="2336" w:type="dxa"/>
          </w:tcPr>
          <w:p w14:paraId="2550B17D" w14:textId="77777777" w:rsidR="003E3D8F" w:rsidRDefault="003E3D8F" w:rsidP="0053468B">
            <w:pPr>
              <w:spacing w:line="360" w:lineRule="auto"/>
              <w:jc w:val="both"/>
              <w:rPr>
                <w:rFonts w:ascii="Arial" w:hAnsi="Arial" w:cs="Arial"/>
                <w:sz w:val="24"/>
                <w:szCs w:val="24"/>
              </w:rPr>
            </w:pPr>
          </w:p>
        </w:tc>
        <w:tc>
          <w:tcPr>
            <w:tcW w:w="2338" w:type="dxa"/>
          </w:tcPr>
          <w:p w14:paraId="23B5BC56" w14:textId="77777777" w:rsidR="003E3D8F" w:rsidRDefault="003E3D8F" w:rsidP="0053468B">
            <w:pPr>
              <w:spacing w:line="360" w:lineRule="auto"/>
              <w:jc w:val="both"/>
              <w:rPr>
                <w:rFonts w:ascii="Arial" w:hAnsi="Arial" w:cs="Arial"/>
                <w:sz w:val="24"/>
                <w:szCs w:val="24"/>
              </w:rPr>
            </w:pPr>
          </w:p>
        </w:tc>
        <w:tc>
          <w:tcPr>
            <w:tcW w:w="2338" w:type="dxa"/>
          </w:tcPr>
          <w:p w14:paraId="0E07045D" w14:textId="77777777" w:rsidR="003E3D8F" w:rsidRDefault="003E3D8F" w:rsidP="0053468B">
            <w:pPr>
              <w:spacing w:line="360" w:lineRule="auto"/>
              <w:jc w:val="both"/>
              <w:rPr>
                <w:rFonts w:ascii="Arial" w:hAnsi="Arial" w:cs="Arial"/>
                <w:sz w:val="24"/>
                <w:szCs w:val="24"/>
              </w:rPr>
            </w:pPr>
          </w:p>
        </w:tc>
        <w:tc>
          <w:tcPr>
            <w:tcW w:w="2338" w:type="dxa"/>
          </w:tcPr>
          <w:p w14:paraId="3E3F2473" w14:textId="77777777" w:rsidR="003E3D8F" w:rsidRDefault="003E3D8F" w:rsidP="0053468B">
            <w:pPr>
              <w:spacing w:line="360" w:lineRule="auto"/>
              <w:jc w:val="both"/>
              <w:rPr>
                <w:rFonts w:ascii="Arial" w:hAnsi="Arial" w:cs="Arial"/>
                <w:sz w:val="24"/>
                <w:szCs w:val="24"/>
              </w:rPr>
            </w:pPr>
          </w:p>
        </w:tc>
      </w:tr>
    </w:tbl>
    <w:p w14:paraId="43F0143C" w14:textId="77777777" w:rsidR="003E3D8F" w:rsidRPr="003E3D8F" w:rsidRDefault="003E3D8F" w:rsidP="0053468B">
      <w:pPr>
        <w:spacing w:line="360" w:lineRule="auto"/>
        <w:jc w:val="both"/>
        <w:rPr>
          <w:rFonts w:ascii="Arial" w:hAnsi="Arial" w:cs="Arial"/>
          <w:sz w:val="24"/>
          <w:szCs w:val="24"/>
        </w:rPr>
      </w:pPr>
    </w:p>
    <w:p w14:paraId="6C452B98" w14:textId="7B16B554" w:rsidR="006D1FB6" w:rsidRPr="00275922" w:rsidRDefault="006D1FB6" w:rsidP="0053468B">
      <w:pPr>
        <w:spacing w:line="360" w:lineRule="auto"/>
        <w:jc w:val="both"/>
        <w:rPr>
          <w:rFonts w:ascii="Arial" w:hAnsi="Arial" w:cs="Arial"/>
          <w:sz w:val="24"/>
          <w:szCs w:val="24"/>
        </w:rPr>
      </w:pPr>
      <w:r w:rsidRPr="00275922">
        <w:rPr>
          <w:rFonts w:ascii="Arial" w:hAnsi="Arial" w:cs="Arial"/>
          <w:sz w:val="24"/>
          <w:szCs w:val="24"/>
        </w:rPr>
        <w:t xml:space="preserve">Retention of training records must be retained in employee </w:t>
      </w:r>
      <w:r w:rsidR="00C4038E" w:rsidRPr="00275922">
        <w:rPr>
          <w:rFonts w:ascii="Arial" w:hAnsi="Arial" w:cs="Arial"/>
          <w:sz w:val="24"/>
          <w:szCs w:val="24"/>
        </w:rPr>
        <w:t>files</w:t>
      </w:r>
      <w:r w:rsidR="00C4038E">
        <w:rPr>
          <w:rFonts w:ascii="Arial" w:hAnsi="Arial" w:cs="Arial"/>
          <w:sz w:val="24"/>
          <w:szCs w:val="24"/>
        </w:rPr>
        <w:t>.</w:t>
      </w:r>
      <w:r w:rsidR="00C4038E" w:rsidRPr="00275922">
        <w:rPr>
          <w:rFonts w:ascii="Arial" w:hAnsi="Arial" w:cs="Arial"/>
          <w:sz w:val="24"/>
          <w:szCs w:val="24"/>
        </w:rPr>
        <w:t xml:space="preserve"> </w:t>
      </w:r>
      <w:r w:rsidR="00C4038E">
        <w:rPr>
          <w:rFonts w:ascii="Arial" w:hAnsi="Arial" w:cs="Arial"/>
          <w:sz w:val="24"/>
          <w:szCs w:val="24"/>
        </w:rPr>
        <w:t xml:space="preserve">These records are located </w:t>
      </w:r>
      <w:r w:rsidRPr="00275922">
        <w:rPr>
          <w:rFonts w:ascii="Arial" w:hAnsi="Arial" w:cs="Arial"/>
          <w:sz w:val="24"/>
          <w:szCs w:val="24"/>
        </w:rPr>
        <w:t>(</w:t>
      </w:r>
      <w:r w:rsidR="00C4038E">
        <w:rPr>
          <w:rFonts w:ascii="Arial" w:hAnsi="Arial" w:cs="Arial"/>
          <w:b/>
          <w:i/>
          <w:sz w:val="24"/>
          <w:szCs w:val="24"/>
        </w:rPr>
        <w:t>Insert</w:t>
      </w:r>
      <w:r w:rsidRPr="00275922">
        <w:rPr>
          <w:rFonts w:ascii="Arial" w:hAnsi="Arial" w:cs="Arial"/>
          <w:b/>
          <w:i/>
          <w:sz w:val="24"/>
          <w:szCs w:val="24"/>
        </w:rPr>
        <w:t xml:space="preserve"> format </w:t>
      </w:r>
      <w:r w:rsidR="00C4038E">
        <w:rPr>
          <w:rFonts w:ascii="Arial" w:hAnsi="Arial" w:cs="Arial"/>
          <w:b/>
          <w:i/>
          <w:sz w:val="24"/>
          <w:szCs w:val="24"/>
        </w:rPr>
        <w:t xml:space="preserve">and location </w:t>
      </w:r>
      <w:r w:rsidRPr="00275922">
        <w:rPr>
          <w:rFonts w:ascii="Arial" w:hAnsi="Arial" w:cs="Arial"/>
          <w:b/>
          <w:i/>
          <w:sz w:val="24"/>
          <w:szCs w:val="24"/>
        </w:rPr>
        <w:t xml:space="preserve">used </w:t>
      </w:r>
      <w:r w:rsidR="00C4038E">
        <w:rPr>
          <w:rFonts w:ascii="Arial" w:hAnsi="Arial" w:cs="Arial"/>
          <w:b/>
          <w:i/>
          <w:sz w:val="24"/>
          <w:szCs w:val="24"/>
        </w:rPr>
        <w:t xml:space="preserve">by </w:t>
      </w:r>
      <w:r w:rsidR="007476F2">
        <w:rPr>
          <w:rFonts w:ascii="Arial" w:hAnsi="Arial" w:cs="Arial"/>
          <w:b/>
          <w:i/>
          <w:sz w:val="24"/>
          <w:szCs w:val="24"/>
        </w:rPr>
        <w:t>employer</w:t>
      </w:r>
      <w:r w:rsidRPr="00275922">
        <w:rPr>
          <w:rFonts w:ascii="Arial" w:hAnsi="Arial" w:cs="Arial"/>
          <w:b/>
          <w:i/>
          <w:sz w:val="24"/>
          <w:szCs w:val="24"/>
        </w:rPr>
        <w:t>).</w:t>
      </w:r>
      <w:r w:rsidRPr="00275922">
        <w:rPr>
          <w:rFonts w:ascii="Arial" w:hAnsi="Arial" w:cs="Arial"/>
          <w:sz w:val="24"/>
          <w:szCs w:val="24"/>
        </w:rPr>
        <w:t xml:space="preserve"> The most recent training records will be maintained.  </w:t>
      </w:r>
    </w:p>
    <w:p w14:paraId="34A65257" w14:textId="77777777" w:rsidR="001C5AEC" w:rsidRDefault="001C5AEC" w:rsidP="0053468B">
      <w:pPr>
        <w:spacing w:line="360" w:lineRule="auto"/>
        <w:jc w:val="both"/>
        <w:rPr>
          <w:rFonts w:ascii="Arial" w:hAnsi="Arial" w:cs="Arial"/>
          <w:sz w:val="24"/>
          <w:szCs w:val="24"/>
        </w:rPr>
      </w:pPr>
    </w:p>
    <w:p w14:paraId="6BB1B1A3" w14:textId="77777777" w:rsidR="001C5AEC" w:rsidRDefault="001C5AEC" w:rsidP="0053468B">
      <w:pPr>
        <w:spacing w:line="360" w:lineRule="auto"/>
        <w:jc w:val="both"/>
        <w:rPr>
          <w:rFonts w:ascii="Arial" w:hAnsi="Arial" w:cs="Arial"/>
          <w:sz w:val="24"/>
          <w:szCs w:val="24"/>
        </w:rPr>
      </w:pPr>
    </w:p>
    <w:p w14:paraId="1AF8B8D9" w14:textId="77777777" w:rsidR="001C5AEC" w:rsidRDefault="001C5AEC" w:rsidP="0053468B">
      <w:pPr>
        <w:spacing w:line="360" w:lineRule="auto"/>
        <w:jc w:val="both"/>
        <w:rPr>
          <w:rFonts w:ascii="Arial" w:hAnsi="Arial" w:cs="Arial"/>
          <w:sz w:val="24"/>
          <w:szCs w:val="24"/>
        </w:rPr>
      </w:pPr>
    </w:p>
    <w:p w14:paraId="52D80F68" w14:textId="77777777" w:rsidR="001C5AEC" w:rsidRDefault="001C5AEC" w:rsidP="0053468B">
      <w:pPr>
        <w:spacing w:line="360" w:lineRule="auto"/>
        <w:jc w:val="both"/>
        <w:rPr>
          <w:rFonts w:ascii="Arial" w:hAnsi="Arial" w:cs="Arial"/>
          <w:sz w:val="24"/>
          <w:szCs w:val="24"/>
        </w:rPr>
      </w:pPr>
    </w:p>
    <w:p w14:paraId="45D3F9EC" w14:textId="77777777" w:rsidR="001C5AEC" w:rsidRDefault="001C5AEC" w:rsidP="0053468B">
      <w:pPr>
        <w:spacing w:line="360" w:lineRule="auto"/>
        <w:jc w:val="both"/>
        <w:rPr>
          <w:rFonts w:ascii="Arial" w:hAnsi="Arial" w:cs="Arial"/>
          <w:sz w:val="24"/>
          <w:szCs w:val="24"/>
        </w:rPr>
      </w:pPr>
    </w:p>
    <w:p w14:paraId="7027B736" w14:textId="77777777" w:rsidR="00366801" w:rsidRDefault="00366801" w:rsidP="0053468B">
      <w:pPr>
        <w:spacing w:line="360" w:lineRule="auto"/>
        <w:jc w:val="both"/>
        <w:rPr>
          <w:rFonts w:ascii="Arial" w:hAnsi="Arial" w:cs="Arial"/>
          <w:sz w:val="24"/>
          <w:szCs w:val="24"/>
        </w:rPr>
      </w:pPr>
    </w:p>
    <w:p w14:paraId="3EAC82B6" w14:textId="77777777" w:rsidR="00366801" w:rsidRDefault="00366801" w:rsidP="0053468B">
      <w:pPr>
        <w:spacing w:line="360" w:lineRule="auto"/>
        <w:jc w:val="both"/>
        <w:rPr>
          <w:rFonts w:ascii="Arial" w:hAnsi="Arial" w:cs="Arial"/>
          <w:sz w:val="24"/>
          <w:szCs w:val="24"/>
        </w:rPr>
      </w:pPr>
    </w:p>
    <w:p w14:paraId="7B1F4FC3" w14:textId="77777777" w:rsidR="00366801" w:rsidRDefault="00366801" w:rsidP="0053468B">
      <w:pPr>
        <w:spacing w:line="360" w:lineRule="auto"/>
        <w:jc w:val="both"/>
        <w:rPr>
          <w:rFonts w:ascii="Arial" w:hAnsi="Arial" w:cs="Arial"/>
          <w:sz w:val="24"/>
          <w:szCs w:val="24"/>
        </w:rPr>
      </w:pPr>
    </w:p>
    <w:p w14:paraId="783ECE41" w14:textId="77777777" w:rsidR="00366801" w:rsidRPr="00366801" w:rsidRDefault="00366801" w:rsidP="00366801">
      <w:pPr>
        <w:spacing w:line="360" w:lineRule="auto"/>
        <w:jc w:val="center"/>
        <w:rPr>
          <w:rFonts w:ascii="Arial" w:hAnsi="Arial" w:cs="Arial"/>
          <w:sz w:val="40"/>
          <w:szCs w:val="40"/>
        </w:rPr>
      </w:pPr>
      <w:r w:rsidRPr="00366801">
        <w:rPr>
          <w:rFonts w:ascii="Arial" w:hAnsi="Arial" w:cs="Arial"/>
          <w:color w:val="2E74B5" w:themeColor="accent1" w:themeShade="BF"/>
          <w:sz w:val="40"/>
          <w:szCs w:val="40"/>
        </w:rPr>
        <w:t>Industry Specific Guidelines</w:t>
      </w:r>
    </w:p>
    <w:p w14:paraId="1C7B89A1" w14:textId="77777777" w:rsidR="00366801" w:rsidRPr="00C71FB7" w:rsidRDefault="00366801" w:rsidP="00366801">
      <w:pPr>
        <w:spacing w:line="360" w:lineRule="auto"/>
        <w:rPr>
          <w:rFonts w:ascii="Arial" w:hAnsi="Arial" w:cs="Arial"/>
          <w:sz w:val="24"/>
          <w:szCs w:val="24"/>
        </w:rPr>
      </w:pPr>
    </w:p>
    <w:p w14:paraId="4A5B9C43" w14:textId="77777777" w:rsidR="00366801" w:rsidRPr="00366801" w:rsidRDefault="00366801" w:rsidP="00366801">
      <w:pPr>
        <w:jc w:val="both"/>
        <w:rPr>
          <w:rFonts w:ascii="Arial" w:hAnsi="Arial" w:cs="Arial"/>
          <w:b/>
          <w:color w:val="2E74B5" w:themeColor="accent1" w:themeShade="BF"/>
          <w:sz w:val="24"/>
          <w:szCs w:val="24"/>
        </w:rPr>
      </w:pPr>
      <w:r w:rsidRPr="00366801">
        <w:rPr>
          <w:rFonts w:ascii="Arial" w:hAnsi="Arial" w:cs="Arial"/>
          <w:b/>
          <w:color w:val="2E74B5" w:themeColor="accent1" w:themeShade="BF"/>
          <w:sz w:val="24"/>
          <w:szCs w:val="24"/>
        </w:rPr>
        <w:lastRenderedPageBreak/>
        <w:t xml:space="preserve">Industry Specific Guidelines </w:t>
      </w:r>
    </w:p>
    <w:p w14:paraId="378687B6" w14:textId="77777777" w:rsidR="00366801" w:rsidRPr="00E75A3F" w:rsidRDefault="00366801" w:rsidP="00366801">
      <w:pPr>
        <w:jc w:val="both"/>
        <w:rPr>
          <w:rFonts w:ascii="Arial" w:hAnsi="Arial" w:cs="Arial"/>
          <w:sz w:val="24"/>
          <w:szCs w:val="24"/>
        </w:rPr>
      </w:pPr>
      <w:r w:rsidRPr="00E75A3F">
        <w:rPr>
          <w:rFonts w:ascii="Arial" w:hAnsi="Arial" w:cs="Arial"/>
          <w:sz w:val="24"/>
          <w:szCs w:val="24"/>
        </w:rPr>
        <w:t xml:space="preserve">If your business is in one of the following industries, there may be other regulations to follow and include in your guide. Please see additional content here: </w:t>
      </w:r>
    </w:p>
    <w:p w14:paraId="3F1134FF" w14:textId="77777777" w:rsidR="00366801" w:rsidRPr="00366801" w:rsidRDefault="00366801" w:rsidP="00B8709F">
      <w:pPr>
        <w:pStyle w:val="ListParagraph"/>
        <w:numPr>
          <w:ilvl w:val="0"/>
          <w:numId w:val="18"/>
        </w:numPr>
        <w:jc w:val="both"/>
        <w:rPr>
          <w:rFonts w:ascii="Arial" w:hAnsi="Arial" w:cs="Arial"/>
          <w:sz w:val="24"/>
          <w:szCs w:val="24"/>
        </w:rPr>
      </w:pPr>
      <w:r w:rsidRPr="00366801">
        <w:rPr>
          <w:rFonts w:ascii="Arial" w:hAnsi="Arial" w:cs="Arial"/>
          <w:sz w:val="24"/>
          <w:szCs w:val="24"/>
        </w:rPr>
        <w:t xml:space="preserve">Construction </w:t>
      </w:r>
    </w:p>
    <w:p w14:paraId="122AF959" w14:textId="77777777" w:rsidR="00366801" w:rsidRPr="00366801" w:rsidRDefault="00366801" w:rsidP="00B8709F">
      <w:pPr>
        <w:pStyle w:val="ListParagraph"/>
        <w:numPr>
          <w:ilvl w:val="0"/>
          <w:numId w:val="18"/>
        </w:numPr>
        <w:jc w:val="both"/>
        <w:rPr>
          <w:rFonts w:ascii="Arial" w:hAnsi="Arial" w:cs="Arial"/>
          <w:sz w:val="24"/>
          <w:szCs w:val="24"/>
        </w:rPr>
      </w:pPr>
      <w:r w:rsidRPr="00366801">
        <w:rPr>
          <w:rFonts w:ascii="Arial" w:hAnsi="Arial" w:cs="Arial"/>
          <w:sz w:val="24"/>
          <w:szCs w:val="24"/>
        </w:rPr>
        <w:t xml:space="preserve">Manufacturing </w:t>
      </w:r>
    </w:p>
    <w:p w14:paraId="15AC9597" w14:textId="77777777" w:rsidR="00366801" w:rsidRPr="00366801" w:rsidRDefault="00366801" w:rsidP="00B8709F">
      <w:pPr>
        <w:pStyle w:val="ListParagraph"/>
        <w:numPr>
          <w:ilvl w:val="0"/>
          <w:numId w:val="18"/>
        </w:numPr>
        <w:jc w:val="both"/>
        <w:rPr>
          <w:rFonts w:ascii="Arial" w:hAnsi="Arial" w:cs="Arial"/>
          <w:sz w:val="24"/>
          <w:szCs w:val="24"/>
        </w:rPr>
      </w:pPr>
      <w:r w:rsidRPr="00366801">
        <w:rPr>
          <w:rFonts w:ascii="Arial" w:hAnsi="Arial" w:cs="Arial"/>
          <w:sz w:val="24"/>
          <w:szCs w:val="24"/>
        </w:rPr>
        <w:t xml:space="preserve">Research Laboratories </w:t>
      </w:r>
    </w:p>
    <w:p w14:paraId="18F3758F" w14:textId="77777777" w:rsidR="00366801" w:rsidRPr="00366801" w:rsidRDefault="00366801" w:rsidP="00B8709F">
      <w:pPr>
        <w:pStyle w:val="ListParagraph"/>
        <w:numPr>
          <w:ilvl w:val="0"/>
          <w:numId w:val="18"/>
        </w:numPr>
        <w:jc w:val="both"/>
        <w:rPr>
          <w:rFonts w:ascii="Arial" w:hAnsi="Arial" w:cs="Arial"/>
          <w:sz w:val="24"/>
          <w:szCs w:val="24"/>
        </w:rPr>
      </w:pPr>
      <w:r w:rsidRPr="00366801">
        <w:rPr>
          <w:rFonts w:ascii="Arial" w:hAnsi="Arial" w:cs="Arial"/>
          <w:sz w:val="24"/>
          <w:szCs w:val="24"/>
        </w:rPr>
        <w:t>Retail</w:t>
      </w:r>
    </w:p>
    <w:p w14:paraId="4EF1AF2A" w14:textId="77777777" w:rsidR="00366801" w:rsidRPr="00366801" w:rsidRDefault="00366801" w:rsidP="00B8709F">
      <w:pPr>
        <w:pStyle w:val="ListParagraph"/>
        <w:numPr>
          <w:ilvl w:val="0"/>
          <w:numId w:val="18"/>
        </w:numPr>
        <w:jc w:val="both"/>
        <w:rPr>
          <w:rFonts w:ascii="Arial" w:hAnsi="Arial" w:cs="Arial"/>
          <w:sz w:val="24"/>
          <w:szCs w:val="24"/>
        </w:rPr>
      </w:pPr>
      <w:r w:rsidRPr="00366801">
        <w:rPr>
          <w:rFonts w:ascii="Arial" w:hAnsi="Arial" w:cs="Arial"/>
          <w:sz w:val="24"/>
          <w:szCs w:val="24"/>
        </w:rPr>
        <w:t>Office</w:t>
      </w:r>
    </w:p>
    <w:p w14:paraId="28D9AB49" w14:textId="77777777" w:rsidR="00366801" w:rsidRPr="00366801" w:rsidRDefault="00366801" w:rsidP="00B8709F">
      <w:pPr>
        <w:pStyle w:val="ListParagraph"/>
        <w:numPr>
          <w:ilvl w:val="0"/>
          <w:numId w:val="18"/>
        </w:numPr>
        <w:jc w:val="both"/>
        <w:rPr>
          <w:rFonts w:ascii="Arial" w:hAnsi="Arial" w:cs="Arial"/>
          <w:sz w:val="24"/>
          <w:szCs w:val="24"/>
        </w:rPr>
      </w:pPr>
      <w:r w:rsidRPr="00366801">
        <w:rPr>
          <w:rFonts w:ascii="Arial" w:hAnsi="Arial" w:cs="Arial"/>
          <w:sz w:val="24"/>
          <w:szCs w:val="24"/>
        </w:rPr>
        <w:t>Restaurants &amp; Bars</w:t>
      </w:r>
    </w:p>
    <w:p w14:paraId="418CDEDE" w14:textId="77777777" w:rsidR="00366801" w:rsidRPr="00366801" w:rsidRDefault="00366801" w:rsidP="00B8709F">
      <w:pPr>
        <w:pStyle w:val="ListParagraph"/>
        <w:numPr>
          <w:ilvl w:val="0"/>
          <w:numId w:val="18"/>
        </w:numPr>
        <w:jc w:val="both"/>
        <w:rPr>
          <w:rFonts w:ascii="Arial" w:hAnsi="Arial" w:cs="Arial"/>
          <w:sz w:val="24"/>
          <w:szCs w:val="24"/>
        </w:rPr>
      </w:pPr>
      <w:r w:rsidRPr="00366801">
        <w:rPr>
          <w:rFonts w:ascii="Arial" w:hAnsi="Arial" w:cs="Arial"/>
          <w:sz w:val="24"/>
          <w:szCs w:val="24"/>
        </w:rPr>
        <w:t>Outdoor</w:t>
      </w:r>
    </w:p>
    <w:p w14:paraId="544ED233" w14:textId="77777777" w:rsidR="00366801" w:rsidRPr="00E75A3F" w:rsidRDefault="00366801" w:rsidP="00366801">
      <w:pPr>
        <w:jc w:val="both"/>
        <w:rPr>
          <w:rFonts w:ascii="Arial" w:hAnsi="Arial" w:cs="Arial"/>
          <w:sz w:val="24"/>
          <w:szCs w:val="24"/>
        </w:rPr>
      </w:pPr>
      <w:r w:rsidRPr="00E75A3F">
        <w:rPr>
          <w:rFonts w:ascii="Arial" w:hAnsi="Arial" w:cs="Arial"/>
          <w:sz w:val="24"/>
          <w:szCs w:val="24"/>
        </w:rPr>
        <w:t> </w:t>
      </w:r>
    </w:p>
    <w:p w14:paraId="6EE2C96A" w14:textId="77777777" w:rsidR="00366801" w:rsidRPr="009F695A" w:rsidRDefault="00366801" w:rsidP="00366801">
      <w:pPr>
        <w:jc w:val="both"/>
        <w:rPr>
          <w:rFonts w:ascii="Arial" w:hAnsi="Arial" w:cs="Arial"/>
          <w:b/>
          <w:sz w:val="32"/>
          <w:szCs w:val="32"/>
        </w:rPr>
      </w:pPr>
      <w:r w:rsidRPr="00366801">
        <w:rPr>
          <w:rFonts w:ascii="Arial" w:hAnsi="Arial" w:cs="Arial"/>
          <w:b/>
          <w:color w:val="2E74B5" w:themeColor="accent1" w:themeShade="BF"/>
          <w:sz w:val="32"/>
          <w:szCs w:val="32"/>
        </w:rPr>
        <w:t>Construction Industry Guidelines</w:t>
      </w:r>
    </w:p>
    <w:p w14:paraId="0D55CE03" w14:textId="77777777" w:rsidR="00366801" w:rsidRPr="00E75A3F" w:rsidRDefault="00366801" w:rsidP="00366801">
      <w:pPr>
        <w:jc w:val="both"/>
        <w:rPr>
          <w:rFonts w:ascii="Arial" w:hAnsi="Arial" w:cs="Arial"/>
          <w:sz w:val="24"/>
          <w:szCs w:val="24"/>
        </w:rPr>
      </w:pPr>
      <w:r w:rsidRPr="00E75A3F">
        <w:rPr>
          <w:rFonts w:ascii="Arial" w:hAnsi="Arial" w:cs="Arial"/>
          <w:sz w:val="24"/>
          <w:szCs w:val="24"/>
        </w:rPr>
        <w:t xml:space="preserve">Businesses or operations in the construction industry must: </w:t>
      </w:r>
    </w:p>
    <w:p w14:paraId="2FCD0F26" w14:textId="77777777" w:rsidR="00366801" w:rsidRPr="006A270D" w:rsidRDefault="00366801" w:rsidP="00B8709F">
      <w:pPr>
        <w:pStyle w:val="ListParagraph"/>
        <w:numPr>
          <w:ilvl w:val="0"/>
          <w:numId w:val="25"/>
        </w:numPr>
        <w:spacing w:line="360" w:lineRule="auto"/>
        <w:jc w:val="both"/>
        <w:rPr>
          <w:rFonts w:ascii="Arial" w:hAnsi="Arial" w:cs="Arial"/>
          <w:sz w:val="24"/>
          <w:szCs w:val="24"/>
        </w:rPr>
      </w:pPr>
      <w:r w:rsidRPr="006A270D">
        <w:rPr>
          <w:rFonts w:ascii="Arial" w:hAnsi="Arial" w:cs="Arial"/>
          <w:sz w:val="24"/>
          <w:szCs w:val="24"/>
        </w:rPr>
        <w:t>Conduct a daily entry screening protocol for employees, contractors, suppliers, and any other individuals entering a worksite, including a questionnaire covering symptoms and suspected or confirmed exposure to people with possible COVID-19, together with, if possible, a temperature screening.</w:t>
      </w:r>
    </w:p>
    <w:p w14:paraId="68CAF846" w14:textId="77777777" w:rsidR="00366801" w:rsidRPr="006A270D" w:rsidRDefault="00366801" w:rsidP="00B8709F">
      <w:pPr>
        <w:pStyle w:val="ListParagraph"/>
        <w:numPr>
          <w:ilvl w:val="0"/>
          <w:numId w:val="25"/>
        </w:numPr>
        <w:spacing w:line="360" w:lineRule="auto"/>
        <w:jc w:val="both"/>
        <w:rPr>
          <w:rFonts w:ascii="Arial" w:hAnsi="Arial" w:cs="Arial"/>
          <w:sz w:val="24"/>
          <w:szCs w:val="24"/>
        </w:rPr>
      </w:pPr>
      <w:r w:rsidRPr="006A270D">
        <w:rPr>
          <w:rFonts w:ascii="Arial" w:hAnsi="Arial" w:cs="Arial"/>
          <w:sz w:val="24"/>
          <w:szCs w:val="24"/>
        </w:rPr>
        <w:t>Create dedicated entry point(s) at every worksite, if possible, for daily screening as provided in sub-provision (b) of this section, or in the alternative issue stickers or other indicators to employees to show that they received a screening before entering the worksite that day.</w:t>
      </w:r>
    </w:p>
    <w:p w14:paraId="4DA37C9B" w14:textId="77777777" w:rsidR="00366801" w:rsidRPr="006A270D" w:rsidRDefault="00366801" w:rsidP="00B8709F">
      <w:pPr>
        <w:pStyle w:val="ListParagraph"/>
        <w:numPr>
          <w:ilvl w:val="0"/>
          <w:numId w:val="25"/>
        </w:numPr>
        <w:spacing w:line="360" w:lineRule="auto"/>
        <w:jc w:val="both"/>
        <w:rPr>
          <w:rFonts w:ascii="Arial" w:hAnsi="Arial" w:cs="Arial"/>
          <w:sz w:val="24"/>
          <w:szCs w:val="24"/>
        </w:rPr>
      </w:pPr>
      <w:r w:rsidRPr="006A270D">
        <w:rPr>
          <w:rFonts w:ascii="Arial" w:hAnsi="Arial" w:cs="Arial"/>
          <w:sz w:val="24"/>
          <w:szCs w:val="24"/>
        </w:rPr>
        <w:t>Provide instructions for the distribution of personal protective equipment and designate on-site locations for soiled face coverings.</w:t>
      </w:r>
    </w:p>
    <w:p w14:paraId="13F024B9" w14:textId="77777777" w:rsidR="00366801" w:rsidRPr="006A270D" w:rsidRDefault="00366801" w:rsidP="00B8709F">
      <w:pPr>
        <w:pStyle w:val="ListParagraph"/>
        <w:numPr>
          <w:ilvl w:val="0"/>
          <w:numId w:val="25"/>
        </w:numPr>
        <w:spacing w:line="360" w:lineRule="auto"/>
        <w:jc w:val="both"/>
        <w:rPr>
          <w:rFonts w:ascii="Arial" w:hAnsi="Arial" w:cs="Arial"/>
          <w:sz w:val="24"/>
          <w:szCs w:val="24"/>
        </w:rPr>
      </w:pPr>
      <w:r w:rsidRPr="006A270D">
        <w:rPr>
          <w:rFonts w:ascii="Arial" w:hAnsi="Arial" w:cs="Arial"/>
          <w:sz w:val="24"/>
          <w:szCs w:val="24"/>
        </w:rPr>
        <w:t>Require the use of work gloves where appropriate to prevent skin contact with contaminated surfaces.</w:t>
      </w:r>
    </w:p>
    <w:p w14:paraId="7EBD7B96" w14:textId="77777777" w:rsidR="00366801" w:rsidRPr="006A270D" w:rsidRDefault="00366801" w:rsidP="00B8709F">
      <w:pPr>
        <w:pStyle w:val="ListParagraph"/>
        <w:numPr>
          <w:ilvl w:val="0"/>
          <w:numId w:val="25"/>
        </w:numPr>
        <w:spacing w:line="360" w:lineRule="auto"/>
        <w:jc w:val="both"/>
        <w:rPr>
          <w:rFonts w:ascii="Arial" w:hAnsi="Arial" w:cs="Arial"/>
          <w:sz w:val="24"/>
          <w:szCs w:val="24"/>
        </w:rPr>
      </w:pPr>
      <w:r w:rsidRPr="006A270D">
        <w:rPr>
          <w:rFonts w:ascii="Arial" w:hAnsi="Arial" w:cs="Arial"/>
          <w:sz w:val="24"/>
          <w:szCs w:val="24"/>
        </w:rPr>
        <w:t xml:space="preserve">Identify choke points and high-risk areas where employees must stand near one another (such as hallways, hoists and elevators, break areas, water stations, and buses) and control their access and use (including through physical barriers) so that social distancing is maintained. </w:t>
      </w:r>
    </w:p>
    <w:p w14:paraId="463B140A" w14:textId="77777777" w:rsidR="00366801" w:rsidRPr="006A270D" w:rsidRDefault="00366801" w:rsidP="00B8709F">
      <w:pPr>
        <w:pStyle w:val="ListParagraph"/>
        <w:numPr>
          <w:ilvl w:val="0"/>
          <w:numId w:val="25"/>
        </w:numPr>
        <w:spacing w:line="360" w:lineRule="auto"/>
        <w:jc w:val="both"/>
        <w:rPr>
          <w:rFonts w:ascii="Arial" w:hAnsi="Arial" w:cs="Arial"/>
          <w:sz w:val="24"/>
          <w:szCs w:val="24"/>
        </w:rPr>
      </w:pPr>
      <w:r w:rsidRPr="006A270D">
        <w:rPr>
          <w:rFonts w:ascii="Arial" w:hAnsi="Arial" w:cs="Arial"/>
          <w:sz w:val="24"/>
          <w:szCs w:val="24"/>
        </w:rPr>
        <w:t>Ensure there are sufficient hand-washing or hand-sanitizing stations at the worksite to enable easy access by employees.</w:t>
      </w:r>
    </w:p>
    <w:p w14:paraId="637CA8DC" w14:textId="77777777" w:rsidR="00366801" w:rsidRPr="006A270D" w:rsidRDefault="00366801" w:rsidP="00B8709F">
      <w:pPr>
        <w:pStyle w:val="ListParagraph"/>
        <w:numPr>
          <w:ilvl w:val="0"/>
          <w:numId w:val="25"/>
        </w:numPr>
        <w:spacing w:line="360" w:lineRule="auto"/>
        <w:jc w:val="both"/>
        <w:rPr>
          <w:rFonts w:ascii="Arial" w:hAnsi="Arial" w:cs="Arial"/>
          <w:sz w:val="24"/>
          <w:szCs w:val="24"/>
        </w:rPr>
      </w:pPr>
      <w:r w:rsidRPr="006A270D">
        <w:rPr>
          <w:rFonts w:ascii="Arial" w:hAnsi="Arial" w:cs="Arial"/>
          <w:sz w:val="24"/>
          <w:szCs w:val="24"/>
        </w:rPr>
        <w:lastRenderedPageBreak/>
        <w:t>Notify contractors (if a subcontractor) or owners (if a contractor) of any confirmed COVID-19 cases among employees at the worksite.</w:t>
      </w:r>
    </w:p>
    <w:p w14:paraId="4066E8F9" w14:textId="77777777" w:rsidR="00366801" w:rsidRPr="006A270D" w:rsidRDefault="00366801" w:rsidP="00B8709F">
      <w:pPr>
        <w:pStyle w:val="ListParagraph"/>
        <w:numPr>
          <w:ilvl w:val="0"/>
          <w:numId w:val="25"/>
        </w:numPr>
        <w:spacing w:line="360" w:lineRule="auto"/>
        <w:jc w:val="both"/>
        <w:rPr>
          <w:rFonts w:ascii="Arial" w:hAnsi="Arial" w:cs="Arial"/>
          <w:sz w:val="24"/>
          <w:szCs w:val="24"/>
        </w:rPr>
      </w:pPr>
      <w:r w:rsidRPr="006A270D">
        <w:rPr>
          <w:rFonts w:ascii="Arial" w:hAnsi="Arial" w:cs="Arial"/>
          <w:sz w:val="24"/>
          <w:szCs w:val="24"/>
        </w:rPr>
        <w:t>Restrict unnecessary movement between project sites.</w:t>
      </w:r>
    </w:p>
    <w:p w14:paraId="47046542" w14:textId="77777777" w:rsidR="00366801" w:rsidRPr="006A270D" w:rsidRDefault="00366801" w:rsidP="00B8709F">
      <w:pPr>
        <w:pStyle w:val="ListParagraph"/>
        <w:numPr>
          <w:ilvl w:val="0"/>
          <w:numId w:val="25"/>
        </w:numPr>
        <w:spacing w:line="360" w:lineRule="auto"/>
        <w:jc w:val="both"/>
        <w:rPr>
          <w:rFonts w:ascii="Arial" w:hAnsi="Arial" w:cs="Arial"/>
          <w:sz w:val="24"/>
          <w:szCs w:val="24"/>
        </w:rPr>
      </w:pPr>
      <w:r w:rsidRPr="006A270D">
        <w:rPr>
          <w:rFonts w:ascii="Arial" w:hAnsi="Arial" w:cs="Arial"/>
          <w:sz w:val="24"/>
          <w:szCs w:val="24"/>
        </w:rPr>
        <w:t>Create protocols for minimizing personal contact upon delivery of materials to the worksite.</w:t>
      </w:r>
    </w:p>
    <w:p w14:paraId="0EAD75CA" w14:textId="77777777" w:rsidR="00366801" w:rsidRPr="00E75A3F" w:rsidRDefault="00366801" w:rsidP="00366801">
      <w:pPr>
        <w:jc w:val="both"/>
        <w:rPr>
          <w:rFonts w:ascii="Arial" w:hAnsi="Arial" w:cs="Arial"/>
          <w:sz w:val="24"/>
          <w:szCs w:val="24"/>
        </w:rPr>
      </w:pPr>
      <w:r w:rsidRPr="00E75A3F">
        <w:rPr>
          <w:rFonts w:ascii="Arial" w:hAnsi="Arial" w:cs="Arial"/>
          <w:sz w:val="24"/>
          <w:szCs w:val="24"/>
        </w:rPr>
        <w:t xml:space="preserve"> </w:t>
      </w:r>
    </w:p>
    <w:p w14:paraId="2F8C6D92" w14:textId="77777777" w:rsidR="00366801" w:rsidRPr="00366801" w:rsidRDefault="00366801" w:rsidP="00366801">
      <w:pPr>
        <w:jc w:val="both"/>
        <w:rPr>
          <w:rFonts w:ascii="Arial" w:hAnsi="Arial" w:cs="Arial"/>
          <w:b/>
          <w:color w:val="2E74B5" w:themeColor="accent1" w:themeShade="BF"/>
          <w:sz w:val="32"/>
          <w:szCs w:val="32"/>
        </w:rPr>
      </w:pPr>
      <w:r w:rsidRPr="00366801">
        <w:rPr>
          <w:rFonts w:ascii="Arial" w:hAnsi="Arial" w:cs="Arial"/>
          <w:b/>
          <w:color w:val="2E74B5" w:themeColor="accent1" w:themeShade="BF"/>
          <w:sz w:val="32"/>
          <w:szCs w:val="32"/>
        </w:rPr>
        <w:t>Manufacturing Facilities Guidelines</w:t>
      </w:r>
    </w:p>
    <w:p w14:paraId="395453CE" w14:textId="77777777" w:rsidR="00366801" w:rsidRPr="00E75A3F" w:rsidRDefault="00366801" w:rsidP="00366801">
      <w:pPr>
        <w:jc w:val="both"/>
        <w:rPr>
          <w:rFonts w:ascii="Arial" w:hAnsi="Arial" w:cs="Arial"/>
          <w:sz w:val="24"/>
          <w:szCs w:val="24"/>
        </w:rPr>
      </w:pPr>
      <w:r w:rsidRPr="00E75A3F">
        <w:rPr>
          <w:rFonts w:ascii="Arial" w:hAnsi="Arial" w:cs="Arial"/>
          <w:sz w:val="24"/>
          <w:szCs w:val="24"/>
        </w:rPr>
        <w:t xml:space="preserve">Businesses or operations in the manufacturing industry must:  </w:t>
      </w:r>
    </w:p>
    <w:p w14:paraId="731FD089" w14:textId="77777777" w:rsidR="00366801" w:rsidRPr="006A270D" w:rsidRDefault="00366801" w:rsidP="00B8709F">
      <w:pPr>
        <w:pStyle w:val="ListParagraph"/>
        <w:numPr>
          <w:ilvl w:val="0"/>
          <w:numId w:val="26"/>
        </w:numPr>
        <w:spacing w:line="360" w:lineRule="auto"/>
        <w:jc w:val="both"/>
        <w:rPr>
          <w:rFonts w:ascii="Arial" w:hAnsi="Arial" w:cs="Arial"/>
          <w:sz w:val="24"/>
          <w:szCs w:val="24"/>
        </w:rPr>
      </w:pPr>
      <w:r w:rsidRPr="006A270D">
        <w:rPr>
          <w:rFonts w:ascii="Arial" w:hAnsi="Arial" w:cs="Arial"/>
          <w:sz w:val="24"/>
          <w:szCs w:val="24"/>
        </w:rPr>
        <w:t>Conduct a daily entry screening protocol for employees, contractors, suppliers, and any other individuals entering the facility, including a questionnaire covering symptoms and suspected or confirmed exposure to people with possible COVID-19, together with temperature screening as soon as no-touch thermometers can be obtained.</w:t>
      </w:r>
    </w:p>
    <w:p w14:paraId="26901BA5" w14:textId="77777777" w:rsidR="00366801" w:rsidRPr="006A270D" w:rsidRDefault="00366801" w:rsidP="00B8709F">
      <w:pPr>
        <w:pStyle w:val="ListParagraph"/>
        <w:numPr>
          <w:ilvl w:val="0"/>
          <w:numId w:val="26"/>
        </w:numPr>
        <w:spacing w:line="360" w:lineRule="auto"/>
        <w:jc w:val="both"/>
        <w:rPr>
          <w:rFonts w:ascii="Arial" w:hAnsi="Arial" w:cs="Arial"/>
          <w:sz w:val="24"/>
          <w:szCs w:val="24"/>
        </w:rPr>
      </w:pPr>
      <w:r w:rsidRPr="006A270D">
        <w:rPr>
          <w:rFonts w:ascii="Arial" w:hAnsi="Arial" w:cs="Arial"/>
          <w:sz w:val="24"/>
          <w:szCs w:val="24"/>
        </w:rPr>
        <w:t>Create dedicated entry point(s) at every facility for daily screening as provided in sub-provision (a) of this section, and ensure physical barriers are in place to prevent anyone from bypassing the screening.</w:t>
      </w:r>
    </w:p>
    <w:p w14:paraId="018156CC" w14:textId="77777777" w:rsidR="00366801" w:rsidRPr="006A270D" w:rsidRDefault="00366801" w:rsidP="00B8709F">
      <w:pPr>
        <w:pStyle w:val="ListParagraph"/>
        <w:numPr>
          <w:ilvl w:val="0"/>
          <w:numId w:val="26"/>
        </w:numPr>
        <w:spacing w:line="360" w:lineRule="auto"/>
        <w:jc w:val="both"/>
        <w:rPr>
          <w:rFonts w:ascii="Arial" w:hAnsi="Arial" w:cs="Arial"/>
          <w:sz w:val="24"/>
          <w:szCs w:val="24"/>
        </w:rPr>
      </w:pPr>
      <w:r w:rsidRPr="006A270D">
        <w:rPr>
          <w:rFonts w:ascii="Arial" w:hAnsi="Arial" w:cs="Arial"/>
          <w:sz w:val="24"/>
          <w:szCs w:val="24"/>
        </w:rPr>
        <w:t>Suspend all non-essential in-person visits, including tours.</w:t>
      </w:r>
    </w:p>
    <w:p w14:paraId="59EB7905" w14:textId="77777777" w:rsidR="00366801" w:rsidRPr="006A270D" w:rsidRDefault="00366801" w:rsidP="00B8709F">
      <w:pPr>
        <w:pStyle w:val="ListParagraph"/>
        <w:numPr>
          <w:ilvl w:val="0"/>
          <w:numId w:val="26"/>
        </w:numPr>
        <w:spacing w:line="360" w:lineRule="auto"/>
        <w:jc w:val="both"/>
        <w:rPr>
          <w:rFonts w:ascii="Arial" w:hAnsi="Arial" w:cs="Arial"/>
          <w:sz w:val="24"/>
          <w:szCs w:val="24"/>
        </w:rPr>
      </w:pPr>
      <w:r w:rsidRPr="006A270D">
        <w:rPr>
          <w:rFonts w:ascii="Arial" w:hAnsi="Arial" w:cs="Arial"/>
          <w:sz w:val="24"/>
          <w:szCs w:val="24"/>
        </w:rPr>
        <w:t>Train employees on, at a minimum:</w:t>
      </w:r>
    </w:p>
    <w:p w14:paraId="398E9567" w14:textId="77777777" w:rsidR="00366801" w:rsidRPr="00D87C33" w:rsidRDefault="00366801" w:rsidP="00B8709F">
      <w:pPr>
        <w:pStyle w:val="ListParagraph"/>
        <w:numPr>
          <w:ilvl w:val="0"/>
          <w:numId w:val="19"/>
        </w:numPr>
        <w:spacing w:line="360" w:lineRule="auto"/>
        <w:jc w:val="both"/>
        <w:rPr>
          <w:rFonts w:ascii="Arial" w:hAnsi="Arial" w:cs="Arial"/>
          <w:sz w:val="24"/>
          <w:szCs w:val="24"/>
        </w:rPr>
      </w:pPr>
      <w:r w:rsidRPr="00D87C33">
        <w:rPr>
          <w:rFonts w:ascii="Arial" w:hAnsi="Arial" w:cs="Arial"/>
          <w:sz w:val="24"/>
          <w:szCs w:val="24"/>
        </w:rPr>
        <w:t>Routes by which the virus causing COVID-19 is transmitted from person to person.</w:t>
      </w:r>
    </w:p>
    <w:p w14:paraId="2E065487" w14:textId="77777777" w:rsidR="00366801" w:rsidRPr="00D87C33" w:rsidRDefault="00366801" w:rsidP="00B8709F">
      <w:pPr>
        <w:pStyle w:val="ListParagraph"/>
        <w:numPr>
          <w:ilvl w:val="0"/>
          <w:numId w:val="19"/>
        </w:numPr>
        <w:spacing w:line="360" w:lineRule="auto"/>
        <w:jc w:val="both"/>
        <w:rPr>
          <w:rFonts w:ascii="Arial" w:hAnsi="Arial" w:cs="Arial"/>
          <w:sz w:val="24"/>
          <w:szCs w:val="24"/>
        </w:rPr>
      </w:pPr>
      <w:r w:rsidRPr="00D87C33">
        <w:rPr>
          <w:rFonts w:ascii="Arial" w:hAnsi="Arial" w:cs="Arial"/>
          <w:sz w:val="24"/>
          <w:szCs w:val="24"/>
        </w:rPr>
        <w:t>Distance that the virus can travel in the air, as well as the time it remains viable in the air and on environmental surfaces.</w:t>
      </w:r>
    </w:p>
    <w:p w14:paraId="43E59D27" w14:textId="77777777" w:rsidR="00366801" w:rsidRPr="00D87C33" w:rsidRDefault="00366801" w:rsidP="00B8709F">
      <w:pPr>
        <w:pStyle w:val="ListParagraph"/>
        <w:numPr>
          <w:ilvl w:val="0"/>
          <w:numId w:val="19"/>
        </w:numPr>
        <w:spacing w:line="360" w:lineRule="auto"/>
        <w:jc w:val="both"/>
        <w:rPr>
          <w:rFonts w:ascii="Arial" w:hAnsi="Arial" w:cs="Arial"/>
          <w:sz w:val="24"/>
          <w:szCs w:val="24"/>
        </w:rPr>
      </w:pPr>
      <w:r w:rsidRPr="00D87C33">
        <w:rPr>
          <w:rFonts w:ascii="Arial" w:hAnsi="Arial" w:cs="Arial"/>
          <w:sz w:val="24"/>
          <w:szCs w:val="24"/>
        </w:rPr>
        <w:t>The use of personal protective equipment, including the proper steps for putting it on and taking it off.</w:t>
      </w:r>
    </w:p>
    <w:p w14:paraId="5ACAC067" w14:textId="77777777" w:rsidR="00366801" w:rsidRPr="006A270D" w:rsidRDefault="00366801" w:rsidP="00B8709F">
      <w:pPr>
        <w:pStyle w:val="ListParagraph"/>
        <w:numPr>
          <w:ilvl w:val="0"/>
          <w:numId w:val="26"/>
        </w:numPr>
        <w:spacing w:line="360" w:lineRule="auto"/>
        <w:jc w:val="both"/>
        <w:rPr>
          <w:rFonts w:ascii="Arial" w:hAnsi="Arial" w:cs="Arial"/>
          <w:sz w:val="24"/>
          <w:szCs w:val="24"/>
        </w:rPr>
      </w:pPr>
      <w:r w:rsidRPr="006A270D">
        <w:rPr>
          <w:rFonts w:ascii="Arial" w:hAnsi="Arial" w:cs="Arial"/>
          <w:sz w:val="24"/>
          <w:szCs w:val="24"/>
        </w:rPr>
        <w:t>Reduce congestion in common spaces wherever practicable by, for example, closing salad bars and buffets within cafeterias and kitchens, requiring individuals to sit at least six feet from one another, placing markings on the floor to allow social distancing while standing in line, offering boxed food via delivery or pick-up points, and reducing cash payments.</w:t>
      </w:r>
    </w:p>
    <w:p w14:paraId="2F440417" w14:textId="77777777" w:rsidR="00366801" w:rsidRPr="006A270D" w:rsidRDefault="00366801" w:rsidP="00B8709F">
      <w:pPr>
        <w:pStyle w:val="ListParagraph"/>
        <w:numPr>
          <w:ilvl w:val="0"/>
          <w:numId w:val="26"/>
        </w:numPr>
        <w:spacing w:line="360" w:lineRule="auto"/>
        <w:jc w:val="both"/>
        <w:rPr>
          <w:rFonts w:ascii="Arial" w:hAnsi="Arial" w:cs="Arial"/>
          <w:sz w:val="24"/>
          <w:szCs w:val="24"/>
        </w:rPr>
      </w:pPr>
      <w:r w:rsidRPr="006A270D">
        <w:rPr>
          <w:rFonts w:ascii="Arial" w:hAnsi="Arial" w:cs="Arial"/>
          <w:sz w:val="24"/>
          <w:szCs w:val="24"/>
        </w:rPr>
        <w:lastRenderedPageBreak/>
        <w:t>Implement rotational shift schedules where possible (e.g., increasing the number of shifts, alternating days or weeks) to reduce the number of employees in the facility at the same time.</w:t>
      </w:r>
    </w:p>
    <w:p w14:paraId="5F5DA392" w14:textId="77777777" w:rsidR="00366801" w:rsidRPr="006A270D" w:rsidRDefault="00366801" w:rsidP="00B8709F">
      <w:pPr>
        <w:pStyle w:val="ListParagraph"/>
        <w:numPr>
          <w:ilvl w:val="0"/>
          <w:numId w:val="26"/>
        </w:numPr>
        <w:spacing w:line="360" w:lineRule="auto"/>
        <w:jc w:val="both"/>
        <w:rPr>
          <w:rFonts w:ascii="Arial" w:hAnsi="Arial" w:cs="Arial"/>
          <w:sz w:val="24"/>
          <w:szCs w:val="24"/>
        </w:rPr>
      </w:pPr>
      <w:r w:rsidRPr="006A270D">
        <w:rPr>
          <w:rFonts w:ascii="Arial" w:hAnsi="Arial" w:cs="Arial"/>
          <w:sz w:val="24"/>
          <w:szCs w:val="24"/>
        </w:rPr>
        <w:t>Stagger meal and break times, as well as start times at each entrance, where possible.</w:t>
      </w:r>
    </w:p>
    <w:p w14:paraId="2659013E" w14:textId="77777777" w:rsidR="00B66A2A" w:rsidRDefault="00366801" w:rsidP="00B8709F">
      <w:pPr>
        <w:pStyle w:val="ListParagraph"/>
        <w:numPr>
          <w:ilvl w:val="0"/>
          <w:numId w:val="26"/>
        </w:numPr>
        <w:spacing w:line="360" w:lineRule="auto"/>
        <w:jc w:val="both"/>
        <w:rPr>
          <w:rFonts w:ascii="Arial" w:hAnsi="Arial" w:cs="Arial"/>
          <w:sz w:val="24"/>
          <w:szCs w:val="24"/>
        </w:rPr>
      </w:pPr>
      <w:r w:rsidRPr="006A270D">
        <w:rPr>
          <w:rFonts w:ascii="Arial" w:hAnsi="Arial" w:cs="Arial"/>
          <w:sz w:val="24"/>
          <w:szCs w:val="24"/>
        </w:rPr>
        <w:t>Install temporary physical barriers, where practicable, between workstations and cafeteria tables.</w:t>
      </w:r>
    </w:p>
    <w:p w14:paraId="3F915BE6" w14:textId="77777777" w:rsidR="00366801" w:rsidRPr="00B66A2A" w:rsidRDefault="00366801" w:rsidP="00B8709F">
      <w:pPr>
        <w:pStyle w:val="ListParagraph"/>
        <w:numPr>
          <w:ilvl w:val="0"/>
          <w:numId w:val="26"/>
        </w:numPr>
        <w:spacing w:line="360" w:lineRule="auto"/>
        <w:jc w:val="both"/>
        <w:rPr>
          <w:rFonts w:ascii="Arial" w:hAnsi="Arial" w:cs="Arial"/>
          <w:sz w:val="24"/>
          <w:szCs w:val="24"/>
        </w:rPr>
      </w:pPr>
      <w:r w:rsidRPr="00B66A2A">
        <w:rPr>
          <w:rFonts w:ascii="Arial" w:hAnsi="Arial" w:cs="Arial"/>
          <w:sz w:val="24"/>
          <w:szCs w:val="24"/>
        </w:rPr>
        <w:t>Create protocols for minimizing personal contact upon delivery of materials to the facility.</w:t>
      </w:r>
    </w:p>
    <w:p w14:paraId="467F5F1F" w14:textId="77777777" w:rsidR="00366801" w:rsidRPr="006A270D" w:rsidRDefault="00366801" w:rsidP="00B8709F">
      <w:pPr>
        <w:pStyle w:val="ListParagraph"/>
        <w:numPr>
          <w:ilvl w:val="0"/>
          <w:numId w:val="26"/>
        </w:numPr>
        <w:spacing w:line="360" w:lineRule="auto"/>
        <w:jc w:val="both"/>
        <w:rPr>
          <w:rFonts w:ascii="Arial" w:hAnsi="Arial" w:cs="Arial"/>
          <w:sz w:val="24"/>
          <w:szCs w:val="24"/>
        </w:rPr>
      </w:pPr>
      <w:r w:rsidRPr="006A270D">
        <w:rPr>
          <w:rFonts w:ascii="Arial" w:hAnsi="Arial" w:cs="Arial"/>
          <w:sz w:val="24"/>
          <w:szCs w:val="24"/>
        </w:rPr>
        <w:t>Adopt protocols to limit the sharing of tools and equipment to the maximum extent possible.</w:t>
      </w:r>
    </w:p>
    <w:p w14:paraId="1F70F690" w14:textId="77777777" w:rsidR="00366801" w:rsidRPr="00B66A2A" w:rsidRDefault="00366801" w:rsidP="00B8709F">
      <w:pPr>
        <w:pStyle w:val="ListParagraph"/>
        <w:numPr>
          <w:ilvl w:val="0"/>
          <w:numId w:val="26"/>
        </w:numPr>
        <w:spacing w:line="360" w:lineRule="auto"/>
        <w:jc w:val="both"/>
        <w:rPr>
          <w:rFonts w:ascii="Arial" w:hAnsi="Arial" w:cs="Arial"/>
          <w:sz w:val="24"/>
          <w:szCs w:val="24"/>
        </w:rPr>
      </w:pPr>
      <w:r w:rsidRPr="00B66A2A">
        <w:rPr>
          <w:rFonts w:ascii="Arial" w:hAnsi="Arial" w:cs="Arial"/>
          <w:sz w:val="24"/>
          <w:szCs w:val="24"/>
        </w:rPr>
        <w:t>Ensure there are sufficient hand-washing or hand-sanitizing stations at the worksite to enable easy access by employees, and discontinue use of hand dryers.</w:t>
      </w:r>
    </w:p>
    <w:p w14:paraId="4BAFC508" w14:textId="77777777" w:rsidR="00366801" w:rsidRPr="00B66A2A" w:rsidRDefault="00366801" w:rsidP="00B8709F">
      <w:pPr>
        <w:pStyle w:val="ListParagraph"/>
        <w:numPr>
          <w:ilvl w:val="0"/>
          <w:numId w:val="26"/>
        </w:numPr>
        <w:spacing w:line="360" w:lineRule="auto"/>
        <w:jc w:val="both"/>
        <w:rPr>
          <w:rFonts w:ascii="Arial" w:hAnsi="Arial" w:cs="Arial"/>
          <w:sz w:val="24"/>
          <w:szCs w:val="24"/>
        </w:rPr>
      </w:pPr>
      <w:r w:rsidRPr="00B66A2A">
        <w:rPr>
          <w:rFonts w:ascii="Arial" w:hAnsi="Arial" w:cs="Arial"/>
          <w:sz w:val="24"/>
          <w:szCs w:val="24"/>
        </w:rPr>
        <w:t>Notify plant leaders and potentially exposed individuals upon identification of a positive case of COVID-19 in the facility, as well as maintain a central log for symptomatic employees or employees who received a positive test for COVID-19.</w:t>
      </w:r>
    </w:p>
    <w:p w14:paraId="3126B221" w14:textId="77777777" w:rsidR="00366801" w:rsidRPr="00B66A2A" w:rsidRDefault="00366801" w:rsidP="00B8709F">
      <w:pPr>
        <w:pStyle w:val="ListParagraph"/>
        <w:numPr>
          <w:ilvl w:val="0"/>
          <w:numId w:val="26"/>
        </w:numPr>
        <w:spacing w:line="360" w:lineRule="auto"/>
        <w:jc w:val="both"/>
        <w:rPr>
          <w:rFonts w:ascii="Arial" w:hAnsi="Arial" w:cs="Arial"/>
          <w:sz w:val="24"/>
          <w:szCs w:val="24"/>
        </w:rPr>
      </w:pPr>
      <w:r w:rsidRPr="00B66A2A">
        <w:rPr>
          <w:rFonts w:ascii="Arial" w:hAnsi="Arial" w:cs="Arial"/>
          <w:sz w:val="24"/>
          <w:szCs w:val="24"/>
        </w:rPr>
        <w:t>Send potentially exposed individual’s home upon identification of a positive c</w:t>
      </w:r>
      <w:r w:rsidR="00D87C33" w:rsidRPr="00B66A2A">
        <w:rPr>
          <w:rFonts w:ascii="Arial" w:hAnsi="Arial" w:cs="Arial"/>
          <w:sz w:val="24"/>
          <w:szCs w:val="24"/>
        </w:rPr>
        <w:t>ase of COVID-19 in the facility:</w:t>
      </w:r>
    </w:p>
    <w:p w14:paraId="348C56E2" w14:textId="77777777" w:rsidR="00366801" w:rsidRPr="00D87C33" w:rsidRDefault="00366801" w:rsidP="00B8709F">
      <w:pPr>
        <w:pStyle w:val="ListParagraph"/>
        <w:numPr>
          <w:ilvl w:val="0"/>
          <w:numId w:val="20"/>
        </w:numPr>
        <w:spacing w:line="360" w:lineRule="auto"/>
        <w:jc w:val="both"/>
        <w:rPr>
          <w:rFonts w:ascii="Arial" w:hAnsi="Arial" w:cs="Arial"/>
          <w:sz w:val="24"/>
          <w:szCs w:val="24"/>
        </w:rPr>
      </w:pPr>
      <w:r w:rsidRPr="00D87C33">
        <w:rPr>
          <w:rFonts w:ascii="Arial" w:hAnsi="Arial" w:cs="Arial"/>
          <w:sz w:val="24"/>
          <w:szCs w:val="24"/>
        </w:rPr>
        <w:t>Require employees to self-report to plant leaders as soon as possible after developing symptoms of COVID-19.</w:t>
      </w:r>
    </w:p>
    <w:p w14:paraId="06EDED1A" w14:textId="77777777" w:rsidR="00366801" w:rsidRPr="00D87C33" w:rsidRDefault="00366801" w:rsidP="00B8709F">
      <w:pPr>
        <w:pStyle w:val="ListParagraph"/>
        <w:numPr>
          <w:ilvl w:val="0"/>
          <w:numId w:val="20"/>
        </w:numPr>
        <w:spacing w:line="360" w:lineRule="auto"/>
        <w:jc w:val="both"/>
        <w:rPr>
          <w:rFonts w:ascii="Arial" w:hAnsi="Arial" w:cs="Arial"/>
          <w:sz w:val="24"/>
          <w:szCs w:val="24"/>
        </w:rPr>
      </w:pPr>
      <w:r w:rsidRPr="00D87C33">
        <w:rPr>
          <w:rFonts w:ascii="Arial" w:hAnsi="Arial" w:cs="Arial"/>
          <w:sz w:val="24"/>
          <w:szCs w:val="24"/>
        </w:rPr>
        <w:t>Shut areas of the manufacturing facility for cleaning and disinfection, as necessary, if an employee goes home because he or she is displaying symptoms of COVID-19.</w:t>
      </w:r>
    </w:p>
    <w:p w14:paraId="70ADBF7B" w14:textId="77777777" w:rsidR="00366801" w:rsidRPr="00E75A3F" w:rsidRDefault="00366801" w:rsidP="00366801">
      <w:pPr>
        <w:jc w:val="both"/>
        <w:rPr>
          <w:rFonts w:ascii="Arial" w:hAnsi="Arial" w:cs="Arial"/>
          <w:sz w:val="24"/>
          <w:szCs w:val="24"/>
        </w:rPr>
      </w:pPr>
      <w:r w:rsidRPr="00E75A3F">
        <w:rPr>
          <w:rFonts w:ascii="Arial" w:hAnsi="Arial" w:cs="Arial"/>
          <w:sz w:val="24"/>
          <w:szCs w:val="24"/>
        </w:rPr>
        <w:t xml:space="preserve"> </w:t>
      </w:r>
    </w:p>
    <w:p w14:paraId="5497C4FF" w14:textId="77777777" w:rsidR="00366801" w:rsidRPr="009F695A" w:rsidRDefault="00366801" w:rsidP="00366801">
      <w:pPr>
        <w:jc w:val="both"/>
        <w:rPr>
          <w:rFonts w:ascii="Arial" w:hAnsi="Arial" w:cs="Arial"/>
          <w:b/>
          <w:sz w:val="32"/>
          <w:szCs w:val="32"/>
        </w:rPr>
      </w:pPr>
      <w:r w:rsidRPr="00366801">
        <w:rPr>
          <w:rFonts w:ascii="Arial" w:hAnsi="Arial" w:cs="Arial"/>
          <w:b/>
          <w:color w:val="2E74B5" w:themeColor="accent1" w:themeShade="BF"/>
          <w:sz w:val="32"/>
          <w:szCs w:val="32"/>
        </w:rPr>
        <w:t>Research Laboratory Regulations</w:t>
      </w:r>
    </w:p>
    <w:p w14:paraId="5D6D5974" w14:textId="77777777" w:rsidR="00366801" w:rsidRPr="00E75A3F" w:rsidRDefault="00161B10" w:rsidP="00366801">
      <w:pPr>
        <w:jc w:val="both"/>
        <w:rPr>
          <w:rFonts w:ascii="Arial" w:hAnsi="Arial" w:cs="Arial"/>
          <w:sz w:val="24"/>
          <w:szCs w:val="24"/>
        </w:rPr>
      </w:pPr>
      <w:r>
        <w:rPr>
          <w:rFonts w:ascii="Arial" w:hAnsi="Arial" w:cs="Arial"/>
          <w:sz w:val="24"/>
          <w:szCs w:val="24"/>
        </w:rPr>
        <w:t xml:space="preserve">Research laboratories </w:t>
      </w:r>
      <w:r w:rsidR="00366801" w:rsidRPr="00E75A3F">
        <w:rPr>
          <w:rFonts w:ascii="Arial" w:hAnsi="Arial" w:cs="Arial"/>
          <w:sz w:val="24"/>
          <w:szCs w:val="24"/>
        </w:rPr>
        <w:t>but not laboratories that perform diagnostic testing must:</w:t>
      </w:r>
    </w:p>
    <w:p w14:paraId="470DA9C8" w14:textId="4BD2B40D" w:rsidR="00366801" w:rsidRPr="00125ABA" w:rsidRDefault="00C4038E" w:rsidP="00B8709F">
      <w:pPr>
        <w:pStyle w:val="ListParagraph"/>
        <w:numPr>
          <w:ilvl w:val="0"/>
          <w:numId w:val="27"/>
        </w:numPr>
        <w:spacing w:line="360" w:lineRule="auto"/>
        <w:jc w:val="both"/>
        <w:rPr>
          <w:rFonts w:ascii="Arial" w:hAnsi="Arial" w:cs="Arial"/>
          <w:sz w:val="24"/>
          <w:szCs w:val="24"/>
        </w:rPr>
      </w:pPr>
      <w:r>
        <w:rPr>
          <w:rFonts w:ascii="Arial" w:hAnsi="Arial" w:cs="Arial"/>
          <w:sz w:val="24"/>
          <w:szCs w:val="24"/>
        </w:rPr>
        <w:t xml:space="preserve">Assign dedicated entry </w:t>
      </w:r>
      <w:r w:rsidR="00714752">
        <w:rPr>
          <w:rFonts w:ascii="Arial" w:hAnsi="Arial" w:cs="Arial"/>
          <w:sz w:val="24"/>
          <w:szCs w:val="24"/>
        </w:rPr>
        <w:t>p</w:t>
      </w:r>
      <w:r w:rsidR="00366801" w:rsidRPr="00125ABA">
        <w:rPr>
          <w:rFonts w:ascii="Arial" w:hAnsi="Arial" w:cs="Arial"/>
          <w:sz w:val="24"/>
          <w:szCs w:val="24"/>
        </w:rPr>
        <w:t xml:space="preserve">oint(s) and/or times into lab buildings. </w:t>
      </w:r>
    </w:p>
    <w:p w14:paraId="7237340C" w14:textId="77777777" w:rsidR="00366801" w:rsidRPr="00125ABA" w:rsidRDefault="00366801" w:rsidP="00B8709F">
      <w:pPr>
        <w:pStyle w:val="ListParagraph"/>
        <w:numPr>
          <w:ilvl w:val="0"/>
          <w:numId w:val="27"/>
        </w:numPr>
        <w:spacing w:line="360" w:lineRule="auto"/>
        <w:jc w:val="both"/>
        <w:rPr>
          <w:rFonts w:ascii="Arial" w:hAnsi="Arial" w:cs="Arial"/>
          <w:sz w:val="24"/>
          <w:szCs w:val="24"/>
        </w:rPr>
      </w:pPr>
      <w:r w:rsidRPr="00125ABA">
        <w:rPr>
          <w:rFonts w:ascii="Arial" w:hAnsi="Arial" w:cs="Arial"/>
          <w:sz w:val="24"/>
          <w:szCs w:val="24"/>
        </w:rPr>
        <w:t>Conduct a daily entry screening protocol for employees, contractors, suppliers, and any other individuals entering a worksite, including a questionnaire covering symptoms and suspected or confirmed exposure to people with possible COVID-19, together with, if possible, a temperature screening.</w:t>
      </w:r>
    </w:p>
    <w:p w14:paraId="4AD49AC2" w14:textId="77777777" w:rsidR="00366801" w:rsidRPr="00125ABA" w:rsidRDefault="00366801" w:rsidP="00B8709F">
      <w:pPr>
        <w:pStyle w:val="ListParagraph"/>
        <w:numPr>
          <w:ilvl w:val="0"/>
          <w:numId w:val="27"/>
        </w:numPr>
        <w:spacing w:line="360" w:lineRule="auto"/>
        <w:jc w:val="both"/>
        <w:rPr>
          <w:rFonts w:ascii="Arial" w:hAnsi="Arial" w:cs="Arial"/>
          <w:sz w:val="24"/>
          <w:szCs w:val="24"/>
        </w:rPr>
      </w:pPr>
      <w:r w:rsidRPr="00125ABA">
        <w:rPr>
          <w:rFonts w:ascii="Arial" w:hAnsi="Arial" w:cs="Arial"/>
          <w:sz w:val="24"/>
          <w:szCs w:val="24"/>
        </w:rPr>
        <w:lastRenderedPageBreak/>
        <w:t>Create protocols and/or checklists as necessary to conform to the facility’s COVID-19 preparedness and response plan under section 1(a).</w:t>
      </w:r>
    </w:p>
    <w:p w14:paraId="5941DB9E" w14:textId="77777777" w:rsidR="00366801" w:rsidRPr="00125ABA" w:rsidRDefault="00366801" w:rsidP="00B8709F">
      <w:pPr>
        <w:pStyle w:val="ListParagraph"/>
        <w:numPr>
          <w:ilvl w:val="0"/>
          <w:numId w:val="27"/>
        </w:numPr>
        <w:spacing w:line="360" w:lineRule="auto"/>
        <w:jc w:val="both"/>
        <w:rPr>
          <w:rFonts w:ascii="Arial" w:hAnsi="Arial" w:cs="Arial"/>
          <w:sz w:val="24"/>
          <w:szCs w:val="24"/>
        </w:rPr>
      </w:pPr>
      <w:r w:rsidRPr="00125ABA">
        <w:rPr>
          <w:rFonts w:ascii="Arial" w:hAnsi="Arial" w:cs="Arial"/>
          <w:sz w:val="24"/>
          <w:szCs w:val="24"/>
        </w:rPr>
        <w:t>Suspend all non-essential in-person visitors (including visiting scholars and undergraduate students) until further notice.</w:t>
      </w:r>
    </w:p>
    <w:p w14:paraId="4E931FC1" w14:textId="77777777" w:rsidR="00366801" w:rsidRPr="00125ABA" w:rsidRDefault="00366801" w:rsidP="00B8709F">
      <w:pPr>
        <w:pStyle w:val="ListParagraph"/>
        <w:numPr>
          <w:ilvl w:val="0"/>
          <w:numId w:val="27"/>
        </w:numPr>
        <w:spacing w:line="360" w:lineRule="auto"/>
        <w:jc w:val="both"/>
        <w:rPr>
          <w:rFonts w:ascii="Arial" w:hAnsi="Arial" w:cs="Arial"/>
          <w:sz w:val="24"/>
          <w:szCs w:val="24"/>
        </w:rPr>
      </w:pPr>
      <w:r w:rsidRPr="00125ABA">
        <w:rPr>
          <w:rFonts w:ascii="Arial" w:hAnsi="Arial" w:cs="Arial"/>
          <w:sz w:val="24"/>
          <w:szCs w:val="24"/>
        </w:rPr>
        <w:t>Establish and implement a plan for distributing face coverings.</w:t>
      </w:r>
    </w:p>
    <w:p w14:paraId="7D360367" w14:textId="77777777" w:rsidR="00366801" w:rsidRPr="00125ABA" w:rsidRDefault="00366801" w:rsidP="00B8709F">
      <w:pPr>
        <w:pStyle w:val="ListParagraph"/>
        <w:numPr>
          <w:ilvl w:val="0"/>
          <w:numId w:val="27"/>
        </w:numPr>
        <w:spacing w:line="360" w:lineRule="auto"/>
        <w:jc w:val="both"/>
        <w:rPr>
          <w:rFonts w:ascii="Arial" w:hAnsi="Arial" w:cs="Arial"/>
          <w:sz w:val="24"/>
          <w:szCs w:val="24"/>
        </w:rPr>
      </w:pPr>
      <w:r w:rsidRPr="00125ABA">
        <w:rPr>
          <w:rFonts w:ascii="Arial" w:hAnsi="Arial" w:cs="Arial"/>
          <w:sz w:val="24"/>
          <w:szCs w:val="24"/>
        </w:rPr>
        <w:t>Limit the number of people per square feet of floor space permitted in a particular laboratory at one time.</w:t>
      </w:r>
    </w:p>
    <w:p w14:paraId="1C2D93E3" w14:textId="77777777" w:rsidR="00366801" w:rsidRPr="00125ABA" w:rsidRDefault="00366801" w:rsidP="00B8709F">
      <w:pPr>
        <w:pStyle w:val="ListParagraph"/>
        <w:numPr>
          <w:ilvl w:val="0"/>
          <w:numId w:val="27"/>
        </w:numPr>
        <w:spacing w:line="360" w:lineRule="auto"/>
        <w:jc w:val="both"/>
        <w:rPr>
          <w:rFonts w:ascii="Arial" w:hAnsi="Arial" w:cs="Arial"/>
          <w:sz w:val="24"/>
          <w:szCs w:val="24"/>
        </w:rPr>
      </w:pPr>
      <w:r w:rsidRPr="00125ABA">
        <w:rPr>
          <w:rFonts w:ascii="Arial" w:hAnsi="Arial" w:cs="Arial"/>
          <w:sz w:val="24"/>
          <w:szCs w:val="24"/>
        </w:rPr>
        <w:t>Close open workspaces, cafeterias, and conference rooms.</w:t>
      </w:r>
    </w:p>
    <w:p w14:paraId="1B8F1C8C" w14:textId="77777777" w:rsidR="00366801" w:rsidRPr="00125ABA" w:rsidRDefault="00366801" w:rsidP="00B8709F">
      <w:pPr>
        <w:pStyle w:val="ListParagraph"/>
        <w:numPr>
          <w:ilvl w:val="0"/>
          <w:numId w:val="27"/>
        </w:numPr>
        <w:spacing w:line="360" w:lineRule="auto"/>
        <w:jc w:val="both"/>
        <w:rPr>
          <w:rFonts w:ascii="Arial" w:hAnsi="Arial" w:cs="Arial"/>
          <w:sz w:val="24"/>
          <w:szCs w:val="24"/>
        </w:rPr>
      </w:pPr>
      <w:r w:rsidRPr="00125ABA">
        <w:rPr>
          <w:rFonts w:ascii="Arial" w:hAnsi="Arial" w:cs="Arial"/>
          <w:sz w:val="24"/>
          <w:szCs w:val="24"/>
        </w:rPr>
        <w:t>As necessary, use tape on the floor to demarcate socially distanced workspaces and to create one-way traffic flow.</w:t>
      </w:r>
    </w:p>
    <w:p w14:paraId="5C46D95C" w14:textId="77777777" w:rsidR="00366801" w:rsidRPr="00125ABA" w:rsidRDefault="00366801" w:rsidP="00B8709F">
      <w:pPr>
        <w:pStyle w:val="ListParagraph"/>
        <w:numPr>
          <w:ilvl w:val="0"/>
          <w:numId w:val="27"/>
        </w:numPr>
        <w:spacing w:line="360" w:lineRule="auto"/>
        <w:jc w:val="both"/>
        <w:rPr>
          <w:rFonts w:ascii="Arial" w:hAnsi="Arial" w:cs="Arial"/>
          <w:sz w:val="24"/>
          <w:szCs w:val="24"/>
        </w:rPr>
      </w:pPr>
      <w:r w:rsidRPr="00125ABA">
        <w:rPr>
          <w:rFonts w:ascii="Arial" w:hAnsi="Arial" w:cs="Arial"/>
          <w:sz w:val="24"/>
          <w:szCs w:val="24"/>
        </w:rPr>
        <w:t>Require all office and dry lab work to be conducted remotely.</w:t>
      </w:r>
    </w:p>
    <w:p w14:paraId="250D8899" w14:textId="77777777" w:rsidR="00366801" w:rsidRPr="00125ABA" w:rsidRDefault="00366801" w:rsidP="00B8709F">
      <w:pPr>
        <w:pStyle w:val="ListParagraph"/>
        <w:numPr>
          <w:ilvl w:val="0"/>
          <w:numId w:val="27"/>
        </w:numPr>
        <w:spacing w:line="360" w:lineRule="auto"/>
        <w:jc w:val="both"/>
        <w:rPr>
          <w:rFonts w:ascii="Arial" w:hAnsi="Arial" w:cs="Arial"/>
          <w:sz w:val="24"/>
          <w:szCs w:val="24"/>
        </w:rPr>
      </w:pPr>
      <w:r w:rsidRPr="00125ABA">
        <w:rPr>
          <w:rFonts w:ascii="Arial" w:hAnsi="Arial" w:cs="Arial"/>
          <w:sz w:val="24"/>
          <w:szCs w:val="24"/>
        </w:rPr>
        <w:t>Minimize the use of shared lab equipment and shared lab tools and create protocols for disinfecting lab equipment and lab tools.</w:t>
      </w:r>
    </w:p>
    <w:p w14:paraId="133E17D2" w14:textId="77777777" w:rsidR="00366801" w:rsidRPr="00125ABA" w:rsidRDefault="00366801" w:rsidP="00B8709F">
      <w:pPr>
        <w:pStyle w:val="ListParagraph"/>
        <w:numPr>
          <w:ilvl w:val="0"/>
          <w:numId w:val="27"/>
        </w:numPr>
        <w:spacing w:line="360" w:lineRule="auto"/>
        <w:jc w:val="both"/>
        <w:rPr>
          <w:rFonts w:ascii="Arial" w:hAnsi="Arial" w:cs="Arial"/>
          <w:sz w:val="24"/>
          <w:szCs w:val="24"/>
        </w:rPr>
      </w:pPr>
      <w:r w:rsidRPr="00125ABA">
        <w:rPr>
          <w:rFonts w:ascii="Arial" w:hAnsi="Arial" w:cs="Arial"/>
          <w:sz w:val="24"/>
          <w:szCs w:val="24"/>
        </w:rPr>
        <w:t>Provide disinfecting supplies and require employees to wipe down their work stations at least twice daily.</w:t>
      </w:r>
    </w:p>
    <w:p w14:paraId="50249CA5" w14:textId="77777777" w:rsidR="00366801" w:rsidRPr="00125ABA" w:rsidRDefault="00366801" w:rsidP="00B8709F">
      <w:pPr>
        <w:pStyle w:val="ListParagraph"/>
        <w:numPr>
          <w:ilvl w:val="0"/>
          <w:numId w:val="27"/>
        </w:numPr>
        <w:spacing w:line="360" w:lineRule="auto"/>
        <w:jc w:val="both"/>
        <w:rPr>
          <w:rFonts w:ascii="Arial" w:hAnsi="Arial" w:cs="Arial"/>
          <w:sz w:val="24"/>
          <w:szCs w:val="24"/>
        </w:rPr>
      </w:pPr>
      <w:r w:rsidRPr="00125ABA">
        <w:rPr>
          <w:rFonts w:ascii="Arial" w:hAnsi="Arial" w:cs="Arial"/>
          <w:sz w:val="24"/>
          <w:szCs w:val="24"/>
        </w:rPr>
        <w:t>Implement an audit and compliance procedure to ensure that cleaning criteria are followed.</w:t>
      </w:r>
    </w:p>
    <w:p w14:paraId="279A391D" w14:textId="77777777" w:rsidR="00366801" w:rsidRPr="00125ABA" w:rsidRDefault="00366801" w:rsidP="00B8709F">
      <w:pPr>
        <w:pStyle w:val="ListParagraph"/>
        <w:numPr>
          <w:ilvl w:val="0"/>
          <w:numId w:val="27"/>
        </w:numPr>
        <w:spacing w:line="360" w:lineRule="auto"/>
        <w:jc w:val="both"/>
        <w:rPr>
          <w:rFonts w:ascii="Arial" w:hAnsi="Arial" w:cs="Arial"/>
          <w:sz w:val="24"/>
          <w:szCs w:val="24"/>
        </w:rPr>
      </w:pPr>
      <w:r w:rsidRPr="00125ABA">
        <w:rPr>
          <w:rFonts w:ascii="Arial" w:hAnsi="Arial" w:cs="Arial"/>
          <w:sz w:val="24"/>
          <w:szCs w:val="24"/>
        </w:rPr>
        <w:t>Establish a clear reporting process for any symptomatic individual or any individual with a confirmed case of COVID-19, including the notification of lab leaders and t</w:t>
      </w:r>
      <w:r w:rsidR="00D87C33" w:rsidRPr="00125ABA">
        <w:rPr>
          <w:rFonts w:ascii="Arial" w:hAnsi="Arial" w:cs="Arial"/>
          <w:sz w:val="24"/>
          <w:szCs w:val="24"/>
        </w:rPr>
        <w:t>he maintenance of a central log:</w:t>
      </w:r>
    </w:p>
    <w:p w14:paraId="628DD8D6" w14:textId="77777777" w:rsidR="00366801" w:rsidRPr="00C71FB7" w:rsidRDefault="00366801" w:rsidP="00B8709F">
      <w:pPr>
        <w:pStyle w:val="ListParagraph"/>
        <w:numPr>
          <w:ilvl w:val="0"/>
          <w:numId w:val="21"/>
        </w:numPr>
        <w:spacing w:line="360" w:lineRule="auto"/>
        <w:jc w:val="both"/>
        <w:rPr>
          <w:rFonts w:ascii="Arial" w:hAnsi="Arial" w:cs="Arial"/>
          <w:sz w:val="24"/>
          <w:szCs w:val="24"/>
        </w:rPr>
      </w:pPr>
      <w:r w:rsidRPr="00C71FB7">
        <w:rPr>
          <w:rFonts w:ascii="Arial" w:hAnsi="Arial" w:cs="Arial"/>
          <w:sz w:val="24"/>
          <w:szCs w:val="24"/>
        </w:rPr>
        <w:t>Clean and disinfect the work site when an employee is sent home with symptoms or with a confirmed case of COVID-19.</w:t>
      </w:r>
    </w:p>
    <w:p w14:paraId="76C478A2" w14:textId="77777777" w:rsidR="00366801" w:rsidRPr="00C71FB7" w:rsidRDefault="00366801" w:rsidP="00B8709F">
      <w:pPr>
        <w:pStyle w:val="ListParagraph"/>
        <w:numPr>
          <w:ilvl w:val="0"/>
          <w:numId w:val="21"/>
        </w:numPr>
        <w:spacing w:line="360" w:lineRule="auto"/>
        <w:jc w:val="both"/>
        <w:rPr>
          <w:rFonts w:ascii="Arial" w:hAnsi="Arial" w:cs="Arial"/>
          <w:sz w:val="24"/>
          <w:szCs w:val="24"/>
        </w:rPr>
      </w:pPr>
      <w:r w:rsidRPr="00C71FB7">
        <w:rPr>
          <w:rFonts w:ascii="Arial" w:hAnsi="Arial" w:cs="Arial"/>
          <w:sz w:val="24"/>
          <w:szCs w:val="24"/>
        </w:rPr>
        <w:t xml:space="preserve">Send any potentially exposed co-workers home if there is a positive case in the facility. </w:t>
      </w:r>
    </w:p>
    <w:p w14:paraId="6A54D875" w14:textId="2C0CFDC2" w:rsidR="00366801" w:rsidRPr="00FE6548" w:rsidRDefault="00366801" w:rsidP="00FE6548">
      <w:pPr>
        <w:pStyle w:val="ListParagraph"/>
        <w:numPr>
          <w:ilvl w:val="0"/>
          <w:numId w:val="27"/>
        </w:numPr>
        <w:spacing w:line="360" w:lineRule="auto"/>
        <w:jc w:val="both"/>
        <w:rPr>
          <w:rFonts w:ascii="Arial" w:hAnsi="Arial" w:cs="Arial"/>
          <w:sz w:val="24"/>
          <w:szCs w:val="24"/>
        </w:rPr>
      </w:pPr>
      <w:r w:rsidRPr="00FE6548">
        <w:rPr>
          <w:rFonts w:ascii="Arial" w:hAnsi="Arial" w:cs="Arial"/>
          <w:sz w:val="24"/>
          <w:szCs w:val="24"/>
        </w:rPr>
        <w:t>Restrict all non-essential travel, including in-person conference events.</w:t>
      </w:r>
    </w:p>
    <w:p w14:paraId="5400F936" w14:textId="77777777" w:rsidR="00366801" w:rsidRDefault="00366801" w:rsidP="00366801">
      <w:pPr>
        <w:jc w:val="both"/>
        <w:rPr>
          <w:rFonts w:ascii="Arial" w:hAnsi="Arial" w:cs="Arial"/>
          <w:sz w:val="24"/>
          <w:szCs w:val="24"/>
        </w:rPr>
      </w:pPr>
      <w:r w:rsidRPr="00E75A3F">
        <w:rPr>
          <w:rFonts w:ascii="Arial" w:hAnsi="Arial" w:cs="Arial"/>
          <w:sz w:val="24"/>
          <w:szCs w:val="24"/>
        </w:rPr>
        <w:t xml:space="preserve"> </w:t>
      </w:r>
    </w:p>
    <w:p w14:paraId="44657E5C" w14:textId="77777777" w:rsidR="007F0F44" w:rsidRDefault="007F0F44" w:rsidP="00366801">
      <w:pPr>
        <w:jc w:val="both"/>
        <w:rPr>
          <w:rFonts w:ascii="Arial" w:hAnsi="Arial" w:cs="Arial"/>
          <w:b/>
          <w:color w:val="2E74B5" w:themeColor="accent1" w:themeShade="BF"/>
          <w:sz w:val="32"/>
          <w:szCs w:val="32"/>
        </w:rPr>
      </w:pPr>
    </w:p>
    <w:p w14:paraId="04AD5EED" w14:textId="77777777" w:rsidR="007F0F44" w:rsidRDefault="007F0F44" w:rsidP="00366801">
      <w:pPr>
        <w:jc w:val="both"/>
        <w:rPr>
          <w:rFonts w:ascii="Arial" w:hAnsi="Arial" w:cs="Arial"/>
          <w:b/>
          <w:color w:val="2E74B5" w:themeColor="accent1" w:themeShade="BF"/>
          <w:sz w:val="32"/>
          <w:szCs w:val="32"/>
        </w:rPr>
      </w:pPr>
    </w:p>
    <w:p w14:paraId="0A1F52DD" w14:textId="77777777" w:rsidR="00366801" w:rsidRPr="00366801" w:rsidRDefault="00366801" w:rsidP="00366801">
      <w:pPr>
        <w:jc w:val="both"/>
        <w:rPr>
          <w:rFonts w:ascii="Arial" w:hAnsi="Arial" w:cs="Arial"/>
          <w:b/>
          <w:color w:val="2E74B5" w:themeColor="accent1" w:themeShade="BF"/>
          <w:sz w:val="32"/>
          <w:szCs w:val="32"/>
        </w:rPr>
      </w:pPr>
      <w:r w:rsidRPr="00366801">
        <w:rPr>
          <w:rFonts w:ascii="Arial" w:hAnsi="Arial" w:cs="Arial"/>
          <w:b/>
          <w:color w:val="2E74B5" w:themeColor="accent1" w:themeShade="BF"/>
          <w:sz w:val="32"/>
          <w:szCs w:val="32"/>
        </w:rPr>
        <w:t>Retail Store Regulations</w:t>
      </w:r>
    </w:p>
    <w:p w14:paraId="6EBA9491" w14:textId="77777777" w:rsidR="00366801" w:rsidRPr="00E75A3F" w:rsidRDefault="00366801" w:rsidP="00366801">
      <w:pPr>
        <w:jc w:val="both"/>
        <w:rPr>
          <w:rFonts w:ascii="Arial" w:hAnsi="Arial" w:cs="Arial"/>
          <w:sz w:val="24"/>
          <w:szCs w:val="24"/>
        </w:rPr>
      </w:pPr>
      <w:r w:rsidRPr="00E75A3F">
        <w:rPr>
          <w:rFonts w:ascii="Arial" w:hAnsi="Arial" w:cs="Arial"/>
          <w:sz w:val="24"/>
          <w:szCs w:val="24"/>
        </w:rPr>
        <w:t xml:space="preserve">Retail stores that are open for in-store sales must: </w:t>
      </w:r>
    </w:p>
    <w:p w14:paraId="06E265EE" w14:textId="77777777" w:rsidR="00366801" w:rsidRPr="00A2076A" w:rsidRDefault="00366801" w:rsidP="00B8709F">
      <w:pPr>
        <w:pStyle w:val="ListParagraph"/>
        <w:numPr>
          <w:ilvl w:val="0"/>
          <w:numId w:val="28"/>
        </w:numPr>
        <w:spacing w:line="360" w:lineRule="auto"/>
        <w:jc w:val="both"/>
        <w:rPr>
          <w:rFonts w:ascii="Arial" w:hAnsi="Arial" w:cs="Arial"/>
          <w:sz w:val="24"/>
          <w:szCs w:val="24"/>
        </w:rPr>
      </w:pPr>
      <w:r w:rsidRPr="00A2076A">
        <w:rPr>
          <w:rFonts w:ascii="Arial" w:hAnsi="Arial" w:cs="Arial"/>
          <w:sz w:val="24"/>
          <w:szCs w:val="24"/>
        </w:rPr>
        <w:lastRenderedPageBreak/>
        <w:t xml:space="preserve">Create communications material for customers (e.g., signs or pamphlets) to inform them of changes to store practices and to explain the precautions the store is taking to prevent infection. </w:t>
      </w:r>
    </w:p>
    <w:p w14:paraId="366D1AA0" w14:textId="789E594A" w:rsidR="00366801" w:rsidRPr="00A2076A" w:rsidRDefault="00366801" w:rsidP="00B8709F">
      <w:pPr>
        <w:pStyle w:val="ListParagraph"/>
        <w:numPr>
          <w:ilvl w:val="0"/>
          <w:numId w:val="28"/>
        </w:numPr>
        <w:spacing w:line="360" w:lineRule="auto"/>
        <w:jc w:val="both"/>
        <w:rPr>
          <w:rFonts w:ascii="Arial" w:hAnsi="Arial" w:cs="Arial"/>
          <w:sz w:val="24"/>
          <w:szCs w:val="24"/>
        </w:rPr>
      </w:pPr>
      <w:r w:rsidRPr="00A2076A">
        <w:rPr>
          <w:rFonts w:ascii="Arial" w:hAnsi="Arial" w:cs="Arial"/>
          <w:sz w:val="24"/>
          <w:szCs w:val="24"/>
        </w:rPr>
        <w:t>Establish lines to regulate entry in accordance with subsection (c) of this section, with markings for patrons to enable them to stand at least six feet apart from one another while waiting. Stores should also</w:t>
      </w:r>
      <w:r w:rsidR="00161B10">
        <w:rPr>
          <w:rFonts w:ascii="Arial" w:hAnsi="Arial" w:cs="Arial"/>
          <w:sz w:val="24"/>
          <w:szCs w:val="24"/>
        </w:rPr>
        <w:t xml:space="preserve"> explore alternatives to lines such as allowing </w:t>
      </w:r>
      <w:r w:rsidRPr="00A2076A">
        <w:rPr>
          <w:rFonts w:ascii="Arial" w:hAnsi="Arial" w:cs="Arial"/>
          <w:sz w:val="24"/>
          <w:szCs w:val="24"/>
        </w:rPr>
        <w:t>customers to wait in their cars for a text message or phon</w:t>
      </w:r>
      <w:r w:rsidR="00161B10">
        <w:rPr>
          <w:rFonts w:ascii="Arial" w:hAnsi="Arial" w:cs="Arial"/>
          <w:sz w:val="24"/>
          <w:szCs w:val="24"/>
        </w:rPr>
        <w:t>e call, e</w:t>
      </w:r>
      <w:r w:rsidRPr="00A2076A">
        <w:rPr>
          <w:rFonts w:ascii="Arial" w:hAnsi="Arial" w:cs="Arial"/>
          <w:sz w:val="24"/>
          <w:szCs w:val="24"/>
        </w:rPr>
        <w:t>nabl</w:t>
      </w:r>
      <w:r w:rsidR="00161B10">
        <w:rPr>
          <w:rFonts w:ascii="Arial" w:hAnsi="Arial" w:cs="Arial"/>
          <w:sz w:val="24"/>
          <w:szCs w:val="24"/>
        </w:rPr>
        <w:t>ing</w:t>
      </w:r>
      <w:r w:rsidRPr="00A2076A">
        <w:rPr>
          <w:rFonts w:ascii="Arial" w:hAnsi="Arial" w:cs="Arial"/>
          <w:sz w:val="24"/>
          <w:szCs w:val="24"/>
        </w:rPr>
        <w:t xml:space="preserve"> social distancing and </w:t>
      </w:r>
      <w:r w:rsidR="00161B10">
        <w:rPr>
          <w:rFonts w:ascii="Arial" w:hAnsi="Arial" w:cs="Arial"/>
          <w:sz w:val="24"/>
          <w:szCs w:val="24"/>
        </w:rPr>
        <w:t>accommodating</w:t>
      </w:r>
      <w:r w:rsidRPr="00A2076A">
        <w:rPr>
          <w:rFonts w:ascii="Arial" w:hAnsi="Arial" w:cs="Arial"/>
          <w:sz w:val="24"/>
          <w:szCs w:val="24"/>
        </w:rPr>
        <w:t xml:space="preserve"> seniors </w:t>
      </w:r>
      <w:r w:rsidR="00161B10">
        <w:rPr>
          <w:rFonts w:ascii="Arial" w:hAnsi="Arial" w:cs="Arial"/>
          <w:sz w:val="24"/>
          <w:szCs w:val="24"/>
        </w:rPr>
        <w:t>or</w:t>
      </w:r>
      <w:r w:rsidRPr="00A2076A">
        <w:rPr>
          <w:rFonts w:ascii="Arial" w:hAnsi="Arial" w:cs="Arial"/>
          <w:sz w:val="24"/>
          <w:szCs w:val="24"/>
        </w:rPr>
        <w:t xml:space="preserve"> those with disabilities. </w:t>
      </w:r>
    </w:p>
    <w:p w14:paraId="12A34AB0" w14:textId="77777777" w:rsidR="00366801" w:rsidRPr="00A2076A" w:rsidRDefault="00366801" w:rsidP="00B8709F">
      <w:pPr>
        <w:pStyle w:val="ListParagraph"/>
        <w:numPr>
          <w:ilvl w:val="0"/>
          <w:numId w:val="28"/>
        </w:numPr>
        <w:spacing w:line="360" w:lineRule="auto"/>
        <w:jc w:val="both"/>
        <w:rPr>
          <w:rFonts w:ascii="Arial" w:hAnsi="Arial" w:cs="Arial"/>
          <w:sz w:val="24"/>
          <w:szCs w:val="24"/>
        </w:rPr>
      </w:pPr>
      <w:r w:rsidRPr="00A2076A">
        <w:rPr>
          <w:rFonts w:ascii="Arial" w:hAnsi="Arial" w:cs="Arial"/>
          <w:sz w:val="24"/>
          <w:szCs w:val="24"/>
        </w:rPr>
        <w:t>Adhere to the following restrictions:</w:t>
      </w:r>
    </w:p>
    <w:p w14:paraId="1D74FE42" w14:textId="77777777" w:rsidR="00366801" w:rsidRPr="00974722" w:rsidRDefault="00366801" w:rsidP="00A2076A">
      <w:pPr>
        <w:pStyle w:val="ListParagraph"/>
        <w:numPr>
          <w:ilvl w:val="0"/>
          <w:numId w:val="15"/>
        </w:numPr>
        <w:spacing w:line="360" w:lineRule="auto"/>
        <w:jc w:val="both"/>
        <w:rPr>
          <w:rFonts w:ascii="Arial" w:hAnsi="Arial" w:cs="Arial"/>
          <w:sz w:val="24"/>
          <w:szCs w:val="24"/>
        </w:rPr>
      </w:pPr>
      <w:r w:rsidRPr="00974722">
        <w:rPr>
          <w:rFonts w:ascii="Arial" w:hAnsi="Arial" w:cs="Arial"/>
          <w:sz w:val="24"/>
          <w:szCs w:val="24"/>
        </w:rPr>
        <w:t>Create at least two hours per week of dedicated shopping time for vulnerable populations, which for purposes of this order are people over 60, pregnant women, and those with chronic conditions like heart disease, diabetes, and lung disease.</w:t>
      </w:r>
    </w:p>
    <w:p w14:paraId="2C4AE5EC" w14:textId="77777777" w:rsidR="00366801" w:rsidRPr="00D87C33" w:rsidRDefault="00366801" w:rsidP="00B8709F">
      <w:pPr>
        <w:pStyle w:val="ListParagraph"/>
        <w:numPr>
          <w:ilvl w:val="0"/>
          <w:numId w:val="22"/>
        </w:numPr>
        <w:spacing w:line="360" w:lineRule="auto"/>
        <w:jc w:val="both"/>
        <w:rPr>
          <w:rFonts w:ascii="Arial" w:hAnsi="Arial" w:cs="Arial"/>
          <w:sz w:val="24"/>
          <w:szCs w:val="24"/>
        </w:rPr>
      </w:pPr>
      <w:r w:rsidRPr="00D87C33">
        <w:rPr>
          <w:rFonts w:ascii="Arial" w:hAnsi="Arial" w:cs="Arial"/>
          <w:sz w:val="24"/>
          <w:szCs w:val="24"/>
        </w:rPr>
        <w:t xml:space="preserve">The director of the Department of Health and Human Services is authorized to issue an emergency order varying the capacity limits described in this subsection as necessary to protect the public health. </w:t>
      </w:r>
    </w:p>
    <w:p w14:paraId="50634E33" w14:textId="77777777" w:rsidR="00366801" w:rsidRPr="00A2076A" w:rsidRDefault="00366801" w:rsidP="00B8709F">
      <w:pPr>
        <w:pStyle w:val="ListParagraph"/>
        <w:numPr>
          <w:ilvl w:val="0"/>
          <w:numId w:val="28"/>
        </w:numPr>
        <w:spacing w:line="360" w:lineRule="auto"/>
        <w:jc w:val="both"/>
        <w:rPr>
          <w:rFonts w:ascii="Arial" w:hAnsi="Arial" w:cs="Arial"/>
          <w:sz w:val="24"/>
          <w:szCs w:val="24"/>
        </w:rPr>
      </w:pPr>
      <w:r w:rsidRPr="00A2076A">
        <w:rPr>
          <w:rFonts w:ascii="Arial" w:hAnsi="Arial" w:cs="Arial"/>
          <w:sz w:val="24"/>
          <w:szCs w:val="24"/>
        </w:rPr>
        <w:t xml:space="preserve">Post signs at store entrance(s) instructing customers of their legal obligation to wear a face covering when inside the store. </w:t>
      </w:r>
    </w:p>
    <w:p w14:paraId="0CBBCE9A" w14:textId="77777777" w:rsidR="00366801" w:rsidRPr="00A2076A" w:rsidRDefault="00366801" w:rsidP="00B8709F">
      <w:pPr>
        <w:pStyle w:val="ListParagraph"/>
        <w:numPr>
          <w:ilvl w:val="0"/>
          <w:numId w:val="28"/>
        </w:numPr>
        <w:spacing w:line="360" w:lineRule="auto"/>
        <w:jc w:val="both"/>
        <w:rPr>
          <w:rFonts w:ascii="Arial" w:hAnsi="Arial" w:cs="Arial"/>
          <w:sz w:val="24"/>
          <w:szCs w:val="24"/>
        </w:rPr>
      </w:pPr>
      <w:r w:rsidRPr="00A2076A">
        <w:rPr>
          <w:rFonts w:ascii="Arial" w:hAnsi="Arial" w:cs="Arial"/>
          <w:sz w:val="24"/>
          <w:szCs w:val="24"/>
        </w:rPr>
        <w:t>Post signs at store entrance(s) informing customers not to enter if they are or have recently been sick.</w:t>
      </w:r>
    </w:p>
    <w:p w14:paraId="1BF195C8" w14:textId="77777777" w:rsidR="00366801" w:rsidRPr="00A2076A" w:rsidRDefault="00366801" w:rsidP="00B8709F">
      <w:pPr>
        <w:pStyle w:val="ListParagraph"/>
        <w:numPr>
          <w:ilvl w:val="0"/>
          <w:numId w:val="28"/>
        </w:numPr>
        <w:spacing w:line="360" w:lineRule="auto"/>
        <w:jc w:val="both"/>
        <w:rPr>
          <w:rFonts w:ascii="Arial" w:hAnsi="Arial" w:cs="Arial"/>
          <w:sz w:val="24"/>
          <w:szCs w:val="24"/>
        </w:rPr>
      </w:pPr>
      <w:r w:rsidRPr="00A2076A">
        <w:rPr>
          <w:rFonts w:ascii="Arial" w:hAnsi="Arial" w:cs="Arial"/>
          <w:sz w:val="24"/>
          <w:szCs w:val="24"/>
        </w:rPr>
        <w:t>Design spaces and store activities in a manner that encourages employees and customers to maintain six feet of distance from one another.</w:t>
      </w:r>
    </w:p>
    <w:p w14:paraId="1E0BD71A" w14:textId="77777777" w:rsidR="00366801" w:rsidRPr="00A2076A" w:rsidRDefault="00366801" w:rsidP="00B8709F">
      <w:pPr>
        <w:pStyle w:val="ListParagraph"/>
        <w:numPr>
          <w:ilvl w:val="0"/>
          <w:numId w:val="28"/>
        </w:numPr>
        <w:spacing w:line="360" w:lineRule="auto"/>
        <w:jc w:val="both"/>
        <w:rPr>
          <w:rFonts w:ascii="Arial" w:hAnsi="Arial" w:cs="Arial"/>
          <w:sz w:val="24"/>
          <w:szCs w:val="24"/>
        </w:rPr>
      </w:pPr>
      <w:r w:rsidRPr="00A2076A">
        <w:rPr>
          <w:rFonts w:ascii="Arial" w:hAnsi="Arial" w:cs="Arial"/>
          <w:sz w:val="24"/>
          <w:szCs w:val="24"/>
        </w:rPr>
        <w:t>Install physical barriers at checkout or other service points that require int</w:t>
      </w:r>
      <w:r w:rsidR="00161B10">
        <w:rPr>
          <w:rFonts w:ascii="Arial" w:hAnsi="Arial" w:cs="Arial"/>
          <w:sz w:val="24"/>
          <w:szCs w:val="24"/>
        </w:rPr>
        <w:t xml:space="preserve">eraction </w:t>
      </w:r>
      <w:r w:rsidRPr="00A2076A">
        <w:rPr>
          <w:rFonts w:ascii="Arial" w:hAnsi="Arial" w:cs="Arial"/>
          <w:sz w:val="24"/>
          <w:szCs w:val="24"/>
        </w:rPr>
        <w:t xml:space="preserve">including </w:t>
      </w:r>
      <w:r w:rsidR="00D87C33" w:rsidRPr="00A2076A">
        <w:rPr>
          <w:rFonts w:ascii="Arial" w:hAnsi="Arial" w:cs="Arial"/>
          <w:sz w:val="24"/>
          <w:szCs w:val="24"/>
        </w:rPr>
        <w:t>Plexiglas</w:t>
      </w:r>
      <w:r w:rsidRPr="00A2076A">
        <w:rPr>
          <w:rFonts w:ascii="Arial" w:hAnsi="Arial" w:cs="Arial"/>
          <w:sz w:val="24"/>
          <w:szCs w:val="24"/>
        </w:rPr>
        <w:t xml:space="preserve"> ba</w:t>
      </w:r>
      <w:r w:rsidR="00161B10">
        <w:rPr>
          <w:rFonts w:ascii="Arial" w:hAnsi="Arial" w:cs="Arial"/>
          <w:sz w:val="24"/>
          <w:szCs w:val="24"/>
        </w:rPr>
        <w:t>rriers, tape markers, or tables</w:t>
      </w:r>
      <w:r w:rsidRPr="00A2076A">
        <w:rPr>
          <w:rFonts w:ascii="Arial" w:hAnsi="Arial" w:cs="Arial"/>
          <w:sz w:val="24"/>
          <w:szCs w:val="24"/>
        </w:rPr>
        <w:t xml:space="preserve"> as appropriate.</w:t>
      </w:r>
    </w:p>
    <w:p w14:paraId="4747B1D3" w14:textId="77777777" w:rsidR="00A2076A" w:rsidRDefault="00366801" w:rsidP="00B8709F">
      <w:pPr>
        <w:pStyle w:val="ListParagraph"/>
        <w:numPr>
          <w:ilvl w:val="0"/>
          <w:numId w:val="28"/>
        </w:numPr>
        <w:spacing w:line="360" w:lineRule="auto"/>
        <w:jc w:val="both"/>
        <w:rPr>
          <w:rFonts w:ascii="Arial" w:hAnsi="Arial" w:cs="Arial"/>
          <w:sz w:val="24"/>
          <w:szCs w:val="24"/>
        </w:rPr>
      </w:pPr>
      <w:r w:rsidRPr="00A2076A">
        <w:rPr>
          <w:rFonts w:ascii="Arial" w:hAnsi="Arial" w:cs="Arial"/>
          <w:sz w:val="24"/>
          <w:szCs w:val="24"/>
        </w:rPr>
        <w:t>Establish an enhanced cleaning and sanitizing protocol for high-touch areas like restrooms, credit-card machines, keypads, counters, shopping carts, and other surfaces.</w:t>
      </w:r>
    </w:p>
    <w:p w14:paraId="247DBA08" w14:textId="77777777" w:rsidR="00366801" w:rsidRPr="00A2076A" w:rsidRDefault="00366801" w:rsidP="00B8709F">
      <w:pPr>
        <w:pStyle w:val="ListParagraph"/>
        <w:numPr>
          <w:ilvl w:val="0"/>
          <w:numId w:val="28"/>
        </w:numPr>
        <w:spacing w:line="360" w:lineRule="auto"/>
        <w:jc w:val="both"/>
        <w:rPr>
          <w:rFonts w:ascii="Arial" w:hAnsi="Arial" w:cs="Arial"/>
          <w:sz w:val="24"/>
          <w:szCs w:val="24"/>
        </w:rPr>
      </w:pPr>
      <w:r w:rsidRPr="00A2076A">
        <w:rPr>
          <w:rFonts w:ascii="Arial" w:hAnsi="Arial" w:cs="Arial"/>
          <w:sz w:val="24"/>
          <w:szCs w:val="24"/>
        </w:rPr>
        <w:t>Train employees on:</w:t>
      </w:r>
    </w:p>
    <w:p w14:paraId="0656783C" w14:textId="77777777" w:rsidR="00366801" w:rsidRPr="00D87C33" w:rsidRDefault="00161B10" w:rsidP="00A2076A">
      <w:pPr>
        <w:pStyle w:val="ListParagraph"/>
        <w:numPr>
          <w:ilvl w:val="0"/>
          <w:numId w:val="15"/>
        </w:numPr>
        <w:spacing w:line="360" w:lineRule="auto"/>
        <w:jc w:val="both"/>
        <w:rPr>
          <w:rFonts w:ascii="Arial" w:hAnsi="Arial" w:cs="Arial"/>
          <w:sz w:val="24"/>
          <w:szCs w:val="24"/>
        </w:rPr>
      </w:pPr>
      <w:r>
        <w:rPr>
          <w:rFonts w:ascii="Arial" w:hAnsi="Arial" w:cs="Arial"/>
          <w:sz w:val="24"/>
          <w:szCs w:val="24"/>
        </w:rPr>
        <w:t>Appropriate cleaning procedures</w:t>
      </w:r>
      <w:r w:rsidR="00366801" w:rsidRPr="00D87C33">
        <w:rPr>
          <w:rFonts w:ascii="Arial" w:hAnsi="Arial" w:cs="Arial"/>
          <w:sz w:val="24"/>
          <w:szCs w:val="24"/>
        </w:rPr>
        <w:t xml:space="preserve"> including training for cashiers on cleaning between customer</w:t>
      </w:r>
      <w:r>
        <w:rPr>
          <w:rFonts w:ascii="Arial" w:hAnsi="Arial" w:cs="Arial"/>
          <w:sz w:val="24"/>
          <w:szCs w:val="24"/>
        </w:rPr>
        <w:t xml:space="preserve"> transactions</w:t>
      </w:r>
      <w:r w:rsidR="00366801" w:rsidRPr="00D87C33">
        <w:rPr>
          <w:rFonts w:ascii="Arial" w:hAnsi="Arial" w:cs="Arial"/>
          <w:sz w:val="24"/>
          <w:szCs w:val="24"/>
        </w:rPr>
        <w:t>.</w:t>
      </w:r>
    </w:p>
    <w:p w14:paraId="3E4F5988" w14:textId="77777777" w:rsidR="00366801" w:rsidRPr="00D87C33" w:rsidRDefault="00366801" w:rsidP="00A2076A">
      <w:pPr>
        <w:pStyle w:val="ListParagraph"/>
        <w:numPr>
          <w:ilvl w:val="0"/>
          <w:numId w:val="15"/>
        </w:numPr>
        <w:spacing w:line="360" w:lineRule="auto"/>
        <w:jc w:val="both"/>
        <w:rPr>
          <w:rFonts w:ascii="Arial" w:hAnsi="Arial" w:cs="Arial"/>
          <w:sz w:val="24"/>
          <w:szCs w:val="24"/>
        </w:rPr>
      </w:pPr>
      <w:r w:rsidRPr="00D87C33">
        <w:rPr>
          <w:rFonts w:ascii="Arial" w:hAnsi="Arial" w:cs="Arial"/>
          <w:sz w:val="24"/>
          <w:szCs w:val="24"/>
        </w:rPr>
        <w:t xml:space="preserve">How to manage symptomatic customers upon entry or in the store. </w:t>
      </w:r>
    </w:p>
    <w:p w14:paraId="052A980B" w14:textId="77777777" w:rsidR="00366801" w:rsidRPr="00A2076A" w:rsidRDefault="00366801" w:rsidP="00B8709F">
      <w:pPr>
        <w:pStyle w:val="ListParagraph"/>
        <w:numPr>
          <w:ilvl w:val="0"/>
          <w:numId w:val="28"/>
        </w:numPr>
        <w:spacing w:line="360" w:lineRule="auto"/>
        <w:jc w:val="both"/>
        <w:rPr>
          <w:rFonts w:ascii="Arial" w:hAnsi="Arial" w:cs="Arial"/>
          <w:sz w:val="24"/>
          <w:szCs w:val="24"/>
        </w:rPr>
      </w:pPr>
      <w:r w:rsidRPr="00A2076A">
        <w:rPr>
          <w:rFonts w:ascii="Arial" w:hAnsi="Arial" w:cs="Arial"/>
          <w:sz w:val="24"/>
          <w:szCs w:val="24"/>
        </w:rPr>
        <w:lastRenderedPageBreak/>
        <w:t xml:space="preserve">Notify employees if the employer learns that an individual (including a customer or supplier) with a confirmed case of COVID-19 has visited the store. </w:t>
      </w:r>
    </w:p>
    <w:p w14:paraId="4E17851C" w14:textId="77777777" w:rsidR="00366801" w:rsidRPr="00A2076A" w:rsidRDefault="00366801" w:rsidP="00B8709F">
      <w:pPr>
        <w:pStyle w:val="ListParagraph"/>
        <w:numPr>
          <w:ilvl w:val="0"/>
          <w:numId w:val="28"/>
        </w:numPr>
        <w:spacing w:line="360" w:lineRule="auto"/>
        <w:jc w:val="both"/>
        <w:rPr>
          <w:rFonts w:ascii="Arial" w:hAnsi="Arial" w:cs="Arial"/>
          <w:sz w:val="24"/>
          <w:szCs w:val="24"/>
        </w:rPr>
      </w:pPr>
      <w:r w:rsidRPr="00A2076A">
        <w:rPr>
          <w:rFonts w:ascii="Arial" w:hAnsi="Arial" w:cs="Arial"/>
          <w:sz w:val="24"/>
          <w:szCs w:val="24"/>
        </w:rPr>
        <w:t>Limit staffing to the minimum number necessary to operate.</w:t>
      </w:r>
    </w:p>
    <w:p w14:paraId="775A55F7" w14:textId="77777777" w:rsidR="00366801" w:rsidRPr="009F695A" w:rsidRDefault="00366801" w:rsidP="00366801">
      <w:pPr>
        <w:jc w:val="both"/>
        <w:rPr>
          <w:rFonts w:ascii="Arial" w:hAnsi="Arial" w:cs="Arial"/>
          <w:b/>
          <w:sz w:val="24"/>
          <w:szCs w:val="24"/>
        </w:rPr>
      </w:pPr>
      <w:r w:rsidRPr="00E75A3F">
        <w:rPr>
          <w:rFonts w:ascii="Arial" w:hAnsi="Arial" w:cs="Arial"/>
          <w:sz w:val="24"/>
          <w:szCs w:val="24"/>
        </w:rPr>
        <w:t> </w:t>
      </w:r>
    </w:p>
    <w:p w14:paraId="5FA0D9EB" w14:textId="77777777" w:rsidR="00366801" w:rsidRPr="00974722" w:rsidRDefault="00974722" w:rsidP="00366801">
      <w:pPr>
        <w:jc w:val="both"/>
        <w:rPr>
          <w:rFonts w:ascii="Arial" w:hAnsi="Arial" w:cs="Arial"/>
          <w:b/>
          <w:color w:val="2E74B5" w:themeColor="accent1" w:themeShade="BF"/>
          <w:sz w:val="32"/>
          <w:szCs w:val="32"/>
        </w:rPr>
      </w:pPr>
      <w:r w:rsidRPr="00974722">
        <w:rPr>
          <w:rFonts w:ascii="Arial" w:hAnsi="Arial" w:cs="Arial"/>
          <w:b/>
          <w:color w:val="2E74B5" w:themeColor="accent1" w:themeShade="BF"/>
          <w:sz w:val="32"/>
          <w:szCs w:val="32"/>
        </w:rPr>
        <w:t>Office</w:t>
      </w:r>
      <w:r w:rsidR="00366801" w:rsidRPr="00974722">
        <w:rPr>
          <w:rFonts w:ascii="Arial" w:hAnsi="Arial" w:cs="Arial"/>
          <w:b/>
          <w:color w:val="2E74B5" w:themeColor="accent1" w:themeShade="BF"/>
          <w:sz w:val="32"/>
          <w:szCs w:val="32"/>
        </w:rPr>
        <w:t xml:space="preserve"> Regulations</w:t>
      </w:r>
    </w:p>
    <w:p w14:paraId="38D4E982" w14:textId="77777777" w:rsidR="00366801" w:rsidRPr="00A2076A" w:rsidRDefault="00366801" w:rsidP="00B8709F">
      <w:pPr>
        <w:pStyle w:val="ListParagraph"/>
        <w:numPr>
          <w:ilvl w:val="0"/>
          <w:numId w:val="29"/>
        </w:numPr>
        <w:spacing w:line="360" w:lineRule="auto"/>
        <w:jc w:val="both"/>
        <w:rPr>
          <w:rFonts w:ascii="Arial" w:hAnsi="Arial" w:cs="Arial"/>
          <w:sz w:val="24"/>
          <w:szCs w:val="24"/>
        </w:rPr>
      </w:pPr>
      <w:r w:rsidRPr="00A2076A">
        <w:rPr>
          <w:rFonts w:ascii="Arial" w:hAnsi="Arial" w:cs="Arial"/>
          <w:sz w:val="24"/>
          <w:szCs w:val="24"/>
        </w:rPr>
        <w:t xml:space="preserve">Assign dedicated entry point(s) for all employees to reduce congestion at the main entrance. </w:t>
      </w:r>
    </w:p>
    <w:p w14:paraId="5B0EF199" w14:textId="77777777" w:rsidR="00366801" w:rsidRPr="00A2076A" w:rsidRDefault="00366801" w:rsidP="00B8709F">
      <w:pPr>
        <w:pStyle w:val="ListParagraph"/>
        <w:numPr>
          <w:ilvl w:val="0"/>
          <w:numId w:val="29"/>
        </w:numPr>
        <w:spacing w:line="360" w:lineRule="auto"/>
        <w:jc w:val="both"/>
        <w:rPr>
          <w:rFonts w:ascii="Arial" w:hAnsi="Arial" w:cs="Arial"/>
          <w:sz w:val="24"/>
          <w:szCs w:val="24"/>
        </w:rPr>
      </w:pPr>
      <w:r w:rsidRPr="00A2076A">
        <w:rPr>
          <w:rFonts w:ascii="Arial" w:hAnsi="Arial" w:cs="Arial"/>
          <w:sz w:val="24"/>
          <w:szCs w:val="24"/>
        </w:rPr>
        <w:t xml:space="preserve">Provide visual indicators of appropriate spacing for employees outside the building in case of congestion. </w:t>
      </w:r>
    </w:p>
    <w:p w14:paraId="67575E76" w14:textId="77777777" w:rsidR="00366801" w:rsidRPr="00A2076A" w:rsidRDefault="00366801" w:rsidP="00B8709F">
      <w:pPr>
        <w:pStyle w:val="ListParagraph"/>
        <w:numPr>
          <w:ilvl w:val="0"/>
          <w:numId w:val="29"/>
        </w:numPr>
        <w:spacing w:line="360" w:lineRule="auto"/>
        <w:jc w:val="both"/>
        <w:rPr>
          <w:rFonts w:ascii="Arial" w:hAnsi="Arial" w:cs="Arial"/>
          <w:sz w:val="24"/>
          <w:szCs w:val="24"/>
        </w:rPr>
      </w:pPr>
      <w:r w:rsidRPr="00A2076A">
        <w:rPr>
          <w:rFonts w:ascii="Arial" w:hAnsi="Arial" w:cs="Arial"/>
          <w:sz w:val="24"/>
          <w:szCs w:val="24"/>
        </w:rPr>
        <w:t xml:space="preserve">Take steps to reduce entry congestion and to ensure the effectiveness of screening (e.g., by staggering start times, adopting a rotational schedule </w:t>
      </w:r>
      <w:r w:rsidR="00161B10">
        <w:rPr>
          <w:rFonts w:ascii="Arial" w:hAnsi="Arial" w:cs="Arial"/>
          <w:sz w:val="24"/>
          <w:szCs w:val="24"/>
        </w:rPr>
        <w:t>where</w:t>
      </w:r>
      <w:r w:rsidRPr="00A2076A">
        <w:rPr>
          <w:rFonts w:ascii="Arial" w:hAnsi="Arial" w:cs="Arial"/>
          <w:sz w:val="24"/>
          <w:szCs w:val="24"/>
        </w:rPr>
        <w:t xml:space="preserve"> only half of employees are in the office at a particular time). </w:t>
      </w:r>
    </w:p>
    <w:p w14:paraId="1DCFB394" w14:textId="77777777" w:rsidR="00366801" w:rsidRPr="00A2076A" w:rsidRDefault="00366801" w:rsidP="00B8709F">
      <w:pPr>
        <w:pStyle w:val="ListParagraph"/>
        <w:numPr>
          <w:ilvl w:val="0"/>
          <w:numId w:val="29"/>
        </w:numPr>
        <w:spacing w:line="360" w:lineRule="auto"/>
        <w:jc w:val="both"/>
        <w:rPr>
          <w:rFonts w:ascii="Arial" w:hAnsi="Arial" w:cs="Arial"/>
          <w:sz w:val="24"/>
          <w:szCs w:val="24"/>
        </w:rPr>
      </w:pPr>
      <w:r w:rsidRPr="00A2076A">
        <w:rPr>
          <w:rFonts w:ascii="Arial" w:hAnsi="Arial" w:cs="Arial"/>
          <w:sz w:val="24"/>
          <w:szCs w:val="24"/>
        </w:rPr>
        <w:t xml:space="preserve">Require face coverings in shared spaces, including during in-person meetings and in restrooms and hallways. </w:t>
      </w:r>
    </w:p>
    <w:p w14:paraId="4428FF05" w14:textId="77777777" w:rsidR="00366801" w:rsidRPr="00A2076A" w:rsidRDefault="00366801" w:rsidP="00B8709F">
      <w:pPr>
        <w:pStyle w:val="ListParagraph"/>
        <w:numPr>
          <w:ilvl w:val="0"/>
          <w:numId w:val="29"/>
        </w:numPr>
        <w:spacing w:line="360" w:lineRule="auto"/>
        <w:jc w:val="both"/>
        <w:rPr>
          <w:rFonts w:ascii="Arial" w:hAnsi="Arial" w:cs="Arial"/>
          <w:sz w:val="24"/>
          <w:szCs w:val="24"/>
        </w:rPr>
      </w:pPr>
      <w:r w:rsidRPr="00A2076A">
        <w:rPr>
          <w:rFonts w:ascii="Arial" w:hAnsi="Arial" w:cs="Arial"/>
          <w:sz w:val="24"/>
          <w:szCs w:val="24"/>
        </w:rPr>
        <w:t xml:space="preserve">Increase distancing between employees by spreading out workspaces, staggering workspace usage, restricting non-essential common space (e.g., cafeterias), providing visual cues to guide movement and activity (e.g., restricting elevator capacity with markings, locking conference rooms). </w:t>
      </w:r>
    </w:p>
    <w:p w14:paraId="7D486A50" w14:textId="77777777" w:rsidR="00366801" w:rsidRPr="00A2076A" w:rsidRDefault="00366801" w:rsidP="00B8709F">
      <w:pPr>
        <w:pStyle w:val="ListParagraph"/>
        <w:numPr>
          <w:ilvl w:val="0"/>
          <w:numId w:val="29"/>
        </w:numPr>
        <w:spacing w:line="360" w:lineRule="auto"/>
        <w:jc w:val="both"/>
        <w:rPr>
          <w:rFonts w:ascii="Arial" w:hAnsi="Arial" w:cs="Arial"/>
          <w:sz w:val="24"/>
          <w:szCs w:val="24"/>
        </w:rPr>
      </w:pPr>
      <w:r w:rsidRPr="00A2076A">
        <w:rPr>
          <w:rFonts w:ascii="Arial" w:hAnsi="Arial" w:cs="Arial"/>
          <w:sz w:val="24"/>
          <w:szCs w:val="24"/>
        </w:rPr>
        <w:t xml:space="preserve">Prohibit social gatherings and meetings that do not allow for social distancing or that create unnecessary movement through the office. </w:t>
      </w:r>
    </w:p>
    <w:p w14:paraId="5E237287" w14:textId="77777777" w:rsidR="00366801" w:rsidRPr="00A2076A" w:rsidRDefault="00366801" w:rsidP="00B8709F">
      <w:pPr>
        <w:pStyle w:val="ListParagraph"/>
        <w:numPr>
          <w:ilvl w:val="0"/>
          <w:numId w:val="29"/>
        </w:numPr>
        <w:spacing w:line="360" w:lineRule="auto"/>
        <w:jc w:val="both"/>
        <w:rPr>
          <w:rFonts w:ascii="Arial" w:hAnsi="Arial" w:cs="Arial"/>
          <w:sz w:val="24"/>
          <w:szCs w:val="24"/>
        </w:rPr>
      </w:pPr>
      <w:r w:rsidRPr="00A2076A">
        <w:rPr>
          <w:rFonts w:ascii="Arial" w:hAnsi="Arial" w:cs="Arial"/>
          <w:sz w:val="24"/>
          <w:szCs w:val="24"/>
        </w:rPr>
        <w:t xml:space="preserve">Provide disinfecting supplies and require employees wipe down their workstations at least twice daily. </w:t>
      </w:r>
    </w:p>
    <w:p w14:paraId="10ED7B70" w14:textId="77777777" w:rsidR="00366801" w:rsidRPr="00A2076A" w:rsidRDefault="00366801" w:rsidP="00B8709F">
      <w:pPr>
        <w:pStyle w:val="ListParagraph"/>
        <w:numPr>
          <w:ilvl w:val="0"/>
          <w:numId w:val="29"/>
        </w:numPr>
        <w:spacing w:line="360" w:lineRule="auto"/>
        <w:jc w:val="both"/>
        <w:rPr>
          <w:rFonts w:ascii="Arial" w:hAnsi="Arial" w:cs="Arial"/>
          <w:sz w:val="24"/>
          <w:szCs w:val="24"/>
        </w:rPr>
      </w:pPr>
      <w:r w:rsidRPr="00A2076A">
        <w:rPr>
          <w:rFonts w:ascii="Arial" w:hAnsi="Arial" w:cs="Arial"/>
          <w:sz w:val="24"/>
          <w:szCs w:val="24"/>
        </w:rPr>
        <w:t>Post signs about the importance of personal hygiene.</w:t>
      </w:r>
    </w:p>
    <w:p w14:paraId="01A53BBA" w14:textId="77777777" w:rsidR="00366801" w:rsidRPr="00A2076A" w:rsidRDefault="00366801" w:rsidP="00B8709F">
      <w:pPr>
        <w:pStyle w:val="ListParagraph"/>
        <w:numPr>
          <w:ilvl w:val="0"/>
          <w:numId w:val="29"/>
        </w:numPr>
        <w:spacing w:line="360" w:lineRule="auto"/>
        <w:jc w:val="both"/>
        <w:rPr>
          <w:rFonts w:ascii="Arial" w:hAnsi="Arial" w:cs="Arial"/>
          <w:sz w:val="24"/>
          <w:szCs w:val="24"/>
        </w:rPr>
      </w:pPr>
      <w:r w:rsidRPr="00A2076A">
        <w:rPr>
          <w:rFonts w:ascii="Arial" w:hAnsi="Arial" w:cs="Arial"/>
          <w:sz w:val="24"/>
          <w:szCs w:val="24"/>
        </w:rPr>
        <w:t>Disinfect high-touch surfaces in offices (e.g., whiteboard markers, restrooms, handles) and minimize shared items when possible (e.g., pens, remotes, and whiteboards).</w:t>
      </w:r>
    </w:p>
    <w:p w14:paraId="3AF0FF59" w14:textId="77777777" w:rsidR="00366801" w:rsidRPr="00A2076A" w:rsidRDefault="00366801" w:rsidP="00B8709F">
      <w:pPr>
        <w:pStyle w:val="ListParagraph"/>
        <w:numPr>
          <w:ilvl w:val="0"/>
          <w:numId w:val="29"/>
        </w:numPr>
        <w:spacing w:line="360" w:lineRule="auto"/>
        <w:jc w:val="both"/>
        <w:rPr>
          <w:rFonts w:ascii="Arial" w:hAnsi="Arial" w:cs="Arial"/>
          <w:sz w:val="24"/>
          <w:szCs w:val="24"/>
        </w:rPr>
      </w:pPr>
      <w:r w:rsidRPr="00A2076A">
        <w:rPr>
          <w:rFonts w:ascii="Arial" w:hAnsi="Arial" w:cs="Arial"/>
          <w:sz w:val="24"/>
          <w:szCs w:val="24"/>
        </w:rPr>
        <w:t>Institute cleaning and communications protocols when employees are sent home with symptoms.</w:t>
      </w:r>
    </w:p>
    <w:p w14:paraId="4A80DCB0" w14:textId="77777777" w:rsidR="00366801" w:rsidRPr="00A2076A" w:rsidRDefault="00366801" w:rsidP="00B8709F">
      <w:pPr>
        <w:pStyle w:val="ListParagraph"/>
        <w:numPr>
          <w:ilvl w:val="0"/>
          <w:numId w:val="29"/>
        </w:numPr>
        <w:spacing w:line="360" w:lineRule="auto"/>
        <w:jc w:val="both"/>
        <w:rPr>
          <w:rFonts w:ascii="Arial" w:hAnsi="Arial" w:cs="Arial"/>
          <w:sz w:val="24"/>
          <w:szCs w:val="24"/>
        </w:rPr>
      </w:pPr>
      <w:r w:rsidRPr="00A2076A">
        <w:rPr>
          <w:rFonts w:ascii="Arial" w:hAnsi="Arial" w:cs="Arial"/>
          <w:sz w:val="24"/>
          <w:szCs w:val="24"/>
        </w:rPr>
        <w:t>Notify employees if the employer learns that an individual (including a customer, supplier, or visitor) with a confirmed case of COVID-19 has visited the office.</w:t>
      </w:r>
    </w:p>
    <w:p w14:paraId="1E9C4660" w14:textId="77777777" w:rsidR="00665B5B" w:rsidRDefault="00366801" w:rsidP="00665B5B">
      <w:pPr>
        <w:pStyle w:val="ListParagraph"/>
        <w:numPr>
          <w:ilvl w:val="0"/>
          <w:numId w:val="29"/>
        </w:numPr>
        <w:spacing w:line="360" w:lineRule="auto"/>
        <w:jc w:val="both"/>
        <w:rPr>
          <w:rFonts w:ascii="Arial" w:hAnsi="Arial" w:cs="Arial"/>
          <w:sz w:val="24"/>
          <w:szCs w:val="24"/>
        </w:rPr>
      </w:pPr>
      <w:r w:rsidRPr="00A2076A">
        <w:rPr>
          <w:rFonts w:ascii="Arial" w:hAnsi="Arial" w:cs="Arial"/>
          <w:sz w:val="24"/>
          <w:szCs w:val="24"/>
        </w:rPr>
        <w:t>Suspend all nonessential visitors.</w:t>
      </w:r>
    </w:p>
    <w:p w14:paraId="115C2AC0" w14:textId="6C589D6D" w:rsidR="00366801" w:rsidRPr="00665B5B" w:rsidRDefault="00366801" w:rsidP="00665B5B">
      <w:pPr>
        <w:pStyle w:val="ListParagraph"/>
        <w:numPr>
          <w:ilvl w:val="0"/>
          <w:numId w:val="29"/>
        </w:numPr>
        <w:spacing w:line="360" w:lineRule="auto"/>
        <w:jc w:val="both"/>
        <w:rPr>
          <w:rFonts w:ascii="Arial" w:hAnsi="Arial" w:cs="Arial"/>
          <w:sz w:val="24"/>
          <w:szCs w:val="24"/>
        </w:rPr>
      </w:pPr>
      <w:r w:rsidRPr="00665B5B">
        <w:rPr>
          <w:rFonts w:ascii="Arial" w:hAnsi="Arial" w:cs="Arial"/>
          <w:sz w:val="24"/>
          <w:szCs w:val="24"/>
        </w:rPr>
        <w:lastRenderedPageBreak/>
        <w:t>Restrict all non-essential travel, including in-person conference events.</w:t>
      </w:r>
    </w:p>
    <w:p w14:paraId="17E0CE7C" w14:textId="77777777" w:rsidR="00366801" w:rsidRPr="00E75A3F" w:rsidRDefault="00366801" w:rsidP="00366801">
      <w:pPr>
        <w:jc w:val="both"/>
        <w:rPr>
          <w:rFonts w:ascii="Arial" w:hAnsi="Arial" w:cs="Arial"/>
          <w:sz w:val="24"/>
          <w:szCs w:val="24"/>
        </w:rPr>
      </w:pPr>
      <w:r w:rsidRPr="00E75A3F">
        <w:rPr>
          <w:rFonts w:ascii="Arial" w:hAnsi="Arial" w:cs="Arial"/>
          <w:sz w:val="24"/>
          <w:szCs w:val="24"/>
        </w:rPr>
        <w:t xml:space="preserve"> </w:t>
      </w:r>
    </w:p>
    <w:p w14:paraId="265E3082" w14:textId="77777777" w:rsidR="00366801" w:rsidRPr="00974722" w:rsidRDefault="00366801" w:rsidP="00366801">
      <w:pPr>
        <w:jc w:val="both"/>
        <w:rPr>
          <w:rFonts w:ascii="Arial" w:hAnsi="Arial" w:cs="Arial"/>
          <w:b/>
          <w:color w:val="2E74B5" w:themeColor="accent1" w:themeShade="BF"/>
          <w:sz w:val="32"/>
          <w:szCs w:val="32"/>
        </w:rPr>
      </w:pPr>
      <w:r w:rsidRPr="00974722">
        <w:rPr>
          <w:rFonts w:ascii="Arial" w:hAnsi="Arial" w:cs="Arial"/>
          <w:b/>
          <w:color w:val="2E74B5" w:themeColor="accent1" w:themeShade="BF"/>
          <w:sz w:val="32"/>
          <w:szCs w:val="32"/>
        </w:rPr>
        <w:t xml:space="preserve">Restaurant &amp; Bar Regulations </w:t>
      </w:r>
    </w:p>
    <w:p w14:paraId="0677AD51" w14:textId="77777777" w:rsidR="00366801" w:rsidRPr="007F0F44" w:rsidRDefault="00366801" w:rsidP="00B8709F">
      <w:pPr>
        <w:pStyle w:val="ListParagraph"/>
        <w:numPr>
          <w:ilvl w:val="0"/>
          <w:numId w:val="30"/>
        </w:numPr>
        <w:spacing w:line="360" w:lineRule="auto"/>
        <w:jc w:val="both"/>
        <w:rPr>
          <w:rFonts w:ascii="Arial" w:hAnsi="Arial" w:cs="Arial"/>
          <w:sz w:val="24"/>
          <w:szCs w:val="24"/>
        </w:rPr>
      </w:pPr>
      <w:r w:rsidRPr="007F0F44">
        <w:rPr>
          <w:rFonts w:ascii="Arial" w:hAnsi="Arial" w:cs="Arial"/>
          <w:sz w:val="24"/>
          <w:szCs w:val="24"/>
        </w:rPr>
        <w:t>Limit capacity to 50% of normal seating.</w:t>
      </w:r>
    </w:p>
    <w:p w14:paraId="3840B7D8" w14:textId="77777777" w:rsidR="00366801" w:rsidRPr="007F0F44" w:rsidRDefault="00366801" w:rsidP="00B8709F">
      <w:pPr>
        <w:pStyle w:val="ListParagraph"/>
        <w:numPr>
          <w:ilvl w:val="0"/>
          <w:numId w:val="30"/>
        </w:numPr>
        <w:spacing w:line="360" w:lineRule="auto"/>
        <w:jc w:val="both"/>
        <w:rPr>
          <w:rFonts w:ascii="Arial" w:hAnsi="Arial" w:cs="Arial"/>
          <w:sz w:val="24"/>
          <w:szCs w:val="24"/>
        </w:rPr>
      </w:pPr>
      <w:r w:rsidRPr="007F0F44">
        <w:rPr>
          <w:rFonts w:ascii="Arial" w:hAnsi="Arial" w:cs="Arial"/>
          <w:sz w:val="24"/>
          <w:szCs w:val="24"/>
        </w:rPr>
        <w:t xml:space="preserve">Require six feet of separation between parties or groups at different tables or bar tops (e.g., spread tables out, use every other table, remove or put up chairs or barstools that are not in use). </w:t>
      </w:r>
    </w:p>
    <w:p w14:paraId="25D9B4E2" w14:textId="77777777" w:rsidR="00366801" w:rsidRPr="007F0F44" w:rsidRDefault="00366801" w:rsidP="00B8709F">
      <w:pPr>
        <w:pStyle w:val="ListParagraph"/>
        <w:numPr>
          <w:ilvl w:val="0"/>
          <w:numId w:val="30"/>
        </w:numPr>
        <w:spacing w:line="360" w:lineRule="auto"/>
        <w:jc w:val="both"/>
        <w:rPr>
          <w:rFonts w:ascii="Arial" w:hAnsi="Arial" w:cs="Arial"/>
          <w:sz w:val="24"/>
          <w:szCs w:val="24"/>
        </w:rPr>
      </w:pPr>
      <w:r w:rsidRPr="007F0F44">
        <w:rPr>
          <w:rFonts w:ascii="Arial" w:hAnsi="Arial" w:cs="Arial"/>
          <w:sz w:val="24"/>
          <w:szCs w:val="24"/>
        </w:rPr>
        <w:t xml:space="preserve">Create communications material for customers (e.g., signs, pamphlets) to inform them of changes to restaurant or bar practices and to explain the precautions that are being taken to prevent infection. </w:t>
      </w:r>
    </w:p>
    <w:p w14:paraId="2BFD0CA8" w14:textId="77777777" w:rsidR="00366801" w:rsidRPr="007F0F44" w:rsidRDefault="00366801" w:rsidP="00B8709F">
      <w:pPr>
        <w:pStyle w:val="ListParagraph"/>
        <w:numPr>
          <w:ilvl w:val="0"/>
          <w:numId w:val="30"/>
        </w:numPr>
        <w:spacing w:line="360" w:lineRule="auto"/>
        <w:jc w:val="both"/>
        <w:rPr>
          <w:rFonts w:ascii="Arial" w:hAnsi="Arial" w:cs="Arial"/>
          <w:sz w:val="24"/>
          <w:szCs w:val="24"/>
        </w:rPr>
      </w:pPr>
      <w:r w:rsidRPr="007F0F44">
        <w:rPr>
          <w:rFonts w:ascii="Arial" w:hAnsi="Arial" w:cs="Arial"/>
          <w:sz w:val="24"/>
          <w:szCs w:val="24"/>
        </w:rPr>
        <w:t>Close waiting areas and ask customers to wait in cars for a call when their table is ready.</w:t>
      </w:r>
    </w:p>
    <w:p w14:paraId="25DB589B" w14:textId="77777777" w:rsidR="00366801" w:rsidRPr="007F0F44" w:rsidRDefault="00366801" w:rsidP="00B8709F">
      <w:pPr>
        <w:pStyle w:val="ListParagraph"/>
        <w:numPr>
          <w:ilvl w:val="0"/>
          <w:numId w:val="30"/>
        </w:numPr>
        <w:spacing w:line="360" w:lineRule="auto"/>
        <w:jc w:val="both"/>
        <w:rPr>
          <w:rFonts w:ascii="Arial" w:hAnsi="Arial" w:cs="Arial"/>
          <w:sz w:val="24"/>
          <w:szCs w:val="24"/>
        </w:rPr>
      </w:pPr>
      <w:r w:rsidRPr="007F0F44">
        <w:rPr>
          <w:rFonts w:ascii="Arial" w:hAnsi="Arial" w:cs="Arial"/>
          <w:sz w:val="24"/>
          <w:szCs w:val="24"/>
        </w:rPr>
        <w:t xml:space="preserve">Close self-serve food or drink options, such as buffets, salad bars, and drink stations. </w:t>
      </w:r>
    </w:p>
    <w:p w14:paraId="6AE30866" w14:textId="77777777" w:rsidR="00366801" w:rsidRPr="007F0F44" w:rsidRDefault="00366801" w:rsidP="00B8709F">
      <w:pPr>
        <w:pStyle w:val="ListParagraph"/>
        <w:numPr>
          <w:ilvl w:val="0"/>
          <w:numId w:val="30"/>
        </w:numPr>
        <w:spacing w:line="360" w:lineRule="auto"/>
        <w:jc w:val="both"/>
        <w:rPr>
          <w:rFonts w:ascii="Arial" w:hAnsi="Arial" w:cs="Arial"/>
          <w:sz w:val="24"/>
          <w:szCs w:val="24"/>
        </w:rPr>
      </w:pPr>
      <w:r w:rsidRPr="007F0F44">
        <w:rPr>
          <w:rFonts w:ascii="Arial" w:hAnsi="Arial" w:cs="Arial"/>
          <w:sz w:val="24"/>
          <w:szCs w:val="24"/>
        </w:rPr>
        <w:t xml:space="preserve">Provide physical guides, such as tape on floors or sidewalks and signage on walls to ensure that customers remain at least six feet apart in any lines. </w:t>
      </w:r>
    </w:p>
    <w:p w14:paraId="22C625F2" w14:textId="77777777" w:rsidR="00366801" w:rsidRPr="007F0F44" w:rsidRDefault="00366801" w:rsidP="00B8709F">
      <w:pPr>
        <w:pStyle w:val="ListParagraph"/>
        <w:numPr>
          <w:ilvl w:val="0"/>
          <w:numId w:val="30"/>
        </w:numPr>
        <w:spacing w:line="360" w:lineRule="auto"/>
        <w:jc w:val="both"/>
        <w:rPr>
          <w:rFonts w:ascii="Arial" w:hAnsi="Arial" w:cs="Arial"/>
          <w:sz w:val="24"/>
          <w:szCs w:val="24"/>
        </w:rPr>
      </w:pPr>
      <w:r w:rsidRPr="007F0F44">
        <w:rPr>
          <w:rFonts w:ascii="Arial" w:hAnsi="Arial" w:cs="Arial"/>
          <w:sz w:val="24"/>
          <w:szCs w:val="24"/>
        </w:rPr>
        <w:t>Post sign(s) at store entrance(s) informing customers not to enter if they are or have recently been sick.</w:t>
      </w:r>
    </w:p>
    <w:p w14:paraId="26AA762E" w14:textId="77777777" w:rsidR="00366801" w:rsidRPr="007F0F44" w:rsidRDefault="00366801" w:rsidP="00B8709F">
      <w:pPr>
        <w:pStyle w:val="ListParagraph"/>
        <w:numPr>
          <w:ilvl w:val="0"/>
          <w:numId w:val="30"/>
        </w:numPr>
        <w:spacing w:line="360" w:lineRule="auto"/>
        <w:jc w:val="both"/>
        <w:rPr>
          <w:rFonts w:ascii="Arial" w:hAnsi="Arial" w:cs="Arial"/>
          <w:sz w:val="24"/>
          <w:szCs w:val="24"/>
        </w:rPr>
      </w:pPr>
      <w:r w:rsidRPr="007F0F44">
        <w:rPr>
          <w:rFonts w:ascii="Arial" w:hAnsi="Arial" w:cs="Arial"/>
          <w:sz w:val="24"/>
          <w:szCs w:val="24"/>
        </w:rPr>
        <w:t xml:space="preserve">Post sign(s) instructing customers to wear face coverings until they get to their table. </w:t>
      </w:r>
    </w:p>
    <w:p w14:paraId="74847E33" w14:textId="77777777" w:rsidR="00366801" w:rsidRPr="007F0F44" w:rsidRDefault="00366801" w:rsidP="00B8709F">
      <w:pPr>
        <w:pStyle w:val="ListParagraph"/>
        <w:numPr>
          <w:ilvl w:val="0"/>
          <w:numId w:val="30"/>
        </w:numPr>
        <w:spacing w:line="360" w:lineRule="auto"/>
        <w:jc w:val="both"/>
        <w:rPr>
          <w:rFonts w:ascii="Arial" w:hAnsi="Arial" w:cs="Arial"/>
          <w:sz w:val="24"/>
          <w:szCs w:val="24"/>
        </w:rPr>
      </w:pPr>
      <w:r w:rsidRPr="007F0F44">
        <w:rPr>
          <w:rFonts w:ascii="Arial" w:hAnsi="Arial" w:cs="Arial"/>
          <w:sz w:val="24"/>
          <w:szCs w:val="24"/>
        </w:rPr>
        <w:t>Require hosts and servers to wear face coverings in the dining area.</w:t>
      </w:r>
    </w:p>
    <w:p w14:paraId="19EA7346" w14:textId="77777777" w:rsidR="00366801" w:rsidRPr="007F0F44" w:rsidRDefault="00366801" w:rsidP="00B8709F">
      <w:pPr>
        <w:pStyle w:val="ListParagraph"/>
        <w:numPr>
          <w:ilvl w:val="0"/>
          <w:numId w:val="30"/>
        </w:numPr>
        <w:spacing w:line="360" w:lineRule="auto"/>
        <w:jc w:val="both"/>
        <w:rPr>
          <w:rFonts w:ascii="Arial" w:hAnsi="Arial" w:cs="Arial"/>
          <w:sz w:val="24"/>
          <w:szCs w:val="24"/>
        </w:rPr>
      </w:pPr>
      <w:r w:rsidRPr="007F0F44">
        <w:rPr>
          <w:rFonts w:ascii="Arial" w:hAnsi="Arial" w:cs="Arial"/>
          <w:sz w:val="24"/>
          <w:szCs w:val="24"/>
        </w:rPr>
        <w:t xml:space="preserve">Require employees to wear face coverings and gloves in the kitchen area when handling food, consistent with guidelines from the Food and Drug Administration (“FDA”). </w:t>
      </w:r>
    </w:p>
    <w:p w14:paraId="52550AF0" w14:textId="77777777" w:rsidR="00366801" w:rsidRPr="007F0F44" w:rsidRDefault="00366801" w:rsidP="00B8709F">
      <w:pPr>
        <w:pStyle w:val="ListParagraph"/>
        <w:numPr>
          <w:ilvl w:val="0"/>
          <w:numId w:val="30"/>
        </w:numPr>
        <w:spacing w:line="360" w:lineRule="auto"/>
        <w:jc w:val="both"/>
        <w:rPr>
          <w:rFonts w:ascii="Arial" w:hAnsi="Arial" w:cs="Arial"/>
          <w:sz w:val="24"/>
          <w:szCs w:val="24"/>
        </w:rPr>
      </w:pPr>
      <w:r w:rsidRPr="007F0F44">
        <w:rPr>
          <w:rFonts w:ascii="Arial" w:hAnsi="Arial" w:cs="Arial"/>
          <w:sz w:val="24"/>
          <w:szCs w:val="24"/>
        </w:rPr>
        <w:t xml:space="preserve">Limit shared items for customers (e.g., condiments, menus) and clean high-contact areas after each customer (e.g., tables, chairs, menus, payment tools, condiments). </w:t>
      </w:r>
    </w:p>
    <w:p w14:paraId="2391701B" w14:textId="77777777" w:rsidR="00366801" w:rsidRPr="007F0F44" w:rsidRDefault="00366801" w:rsidP="00B8709F">
      <w:pPr>
        <w:pStyle w:val="ListParagraph"/>
        <w:numPr>
          <w:ilvl w:val="0"/>
          <w:numId w:val="30"/>
        </w:numPr>
        <w:spacing w:line="360" w:lineRule="auto"/>
        <w:jc w:val="both"/>
        <w:rPr>
          <w:rFonts w:ascii="Arial" w:hAnsi="Arial" w:cs="Arial"/>
          <w:sz w:val="24"/>
          <w:szCs w:val="24"/>
        </w:rPr>
      </w:pPr>
      <w:r w:rsidRPr="007F0F44">
        <w:rPr>
          <w:rFonts w:ascii="Arial" w:hAnsi="Arial" w:cs="Arial"/>
          <w:sz w:val="24"/>
          <w:szCs w:val="24"/>
        </w:rPr>
        <w:t>Train employees on:</w:t>
      </w:r>
    </w:p>
    <w:p w14:paraId="1D868A43" w14:textId="77777777" w:rsidR="00366801" w:rsidRPr="00D87C33" w:rsidRDefault="00366801" w:rsidP="00B8709F">
      <w:pPr>
        <w:pStyle w:val="ListParagraph"/>
        <w:numPr>
          <w:ilvl w:val="0"/>
          <w:numId w:val="23"/>
        </w:numPr>
        <w:spacing w:line="360" w:lineRule="auto"/>
        <w:jc w:val="both"/>
        <w:rPr>
          <w:rFonts w:ascii="Arial" w:hAnsi="Arial" w:cs="Arial"/>
          <w:sz w:val="24"/>
          <w:szCs w:val="24"/>
        </w:rPr>
      </w:pPr>
      <w:r w:rsidRPr="00D87C33">
        <w:rPr>
          <w:rFonts w:ascii="Arial" w:hAnsi="Arial" w:cs="Arial"/>
          <w:sz w:val="24"/>
          <w:szCs w:val="24"/>
        </w:rPr>
        <w:t>Appropriate use of personal protective equipment in conjunction with food safety guidelines.</w:t>
      </w:r>
    </w:p>
    <w:p w14:paraId="4D72E6A2" w14:textId="77777777" w:rsidR="00366801" w:rsidRPr="00D87C33" w:rsidRDefault="00366801" w:rsidP="00B8709F">
      <w:pPr>
        <w:pStyle w:val="ListParagraph"/>
        <w:numPr>
          <w:ilvl w:val="0"/>
          <w:numId w:val="23"/>
        </w:numPr>
        <w:spacing w:line="360" w:lineRule="auto"/>
        <w:jc w:val="both"/>
        <w:rPr>
          <w:rFonts w:ascii="Arial" w:hAnsi="Arial" w:cs="Arial"/>
          <w:sz w:val="24"/>
          <w:szCs w:val="24"/>
        </w:rPr>
      </w:pPr>
      <w:r w:rsidRPr="00D87C33">
        <w:rPr>
          <w:rFonts w:ascii="Arial" w:hAnsi="Arial" w:cs="Arial"/>
          <w:sz w:val="24"/>
          <w:szCs w:val="24"/>
        </w:rPr>
        <w:t>Food safety health protocols (e.g., cleaning between customers, especially shared condiments).</w:t>
      </w:r>
    </w:p>
    <w:p w14:paraId="4C06BAD4" w14:textId="77777777" w:rsidR="00366801" w:rsidRPr="00D87C33" w:rsidRDefault="00366801" w:rsidP="00B8709F">
      <w:pPr>
        <w:pStyle w:val="ListParagraph"/>
        <w:numPr>
          <w:ilvl w:val="0"/>
          <w:numId w:val="23"/>
        </w:numPr>
        <w:spacing w:line="360" w:lineRule="auto"/>
        <w:jc w:val="both"/>
        <w:rPr>
          <w:rFonts w:ascii="Arial" w:hAnsi="Arial" w:cs="Arial"/>
          <w:sz w:val="24"/>
          <w:szCs w:val="24"/>
        </w:rPr>
      </w:pPr>
      <w:r w:rsidRPr="00D87C33">
        <w:rPr>
          <w:rFonts w:ascii="Arial" w:hAnsi="Arial" w:cs="Arial"/>
          <w:sz w:val="24"/>
          <w:szCs w:val="24"/>
        </w:rPr>
        <w:t xml:space="preserve">How to manage symptomatic customers upon entry or in the restaurant. </w:t>
      </w:r>
    </w:p>
    <w:p w14:paraId="393A3906" w14:textId="77777777" w:rsidR="00366801" w:rsidRPr="007F0F44" w:rsidRDefault="00366801" w:rsidP="00B8709F">
      <w:pPr>
        <w:pStyle w:val="ListParagraph"/>
        <w:numPr>
          <w:ilvl w:val="0"/>
          <w:numId w:val="30"/>
        </w:numPr>
        <w:spacing w:line="360" w:lineRule="auto"/>
        <w:jc w:val="both"/>
        <w:rPr>
          <w:rFonts w:ascii="Arial" w:hAnsi="Arial" w:cs="Arial"/>
          <w:sz w:val="24"/>
          <w:szCs w:val="24"/>
        </w:rPr>
      </w:pPr>
      <w:r w:rsidRPr="007F0F44">
        <w:rPr>
          <w:rFonts w:ascii="Arial" w:hAnsi="Arial" w:cs="Arial"/>
          <w:sz w:val="24"/>
          <w:szCs w:val="24"/>
        </w:rPr>
        <w:lastRenderedPageBreak/>
        <w:t>Notify employees if the employer learns that an individual (including an employee, customer, or supplier) with a confirmed case of COVID-19 has visited the store.</w:t>
      </w:r>
    </w:p>
    <w:p w14:paraId="09AA6523" w14:textId="77777777" w:rsidR="00366801" w:rsidRPr="00D87C33" w:rsidRDefault="00366801" w:rsidP="00B8709F">
      <w:pPr>
        <w:pStyle w:val="ListParagraph"/>
        <w:numPr>
          <w:ilvl w:val="0"/>
          <w:numId w:val="24"/>
        </w:numPr>
        <w:spacing w:line="360" w:lineRule="auto"/>
        <w:jc w:val="both"/>
        <w:rPr>
          <w:rFonts w:ascii="Arial" w:hAnsi="Arial" w:cs="Arial"/>
          <w:sz w:val="24"/>
          <w:szCs w:val="24"/>
        </w:rPr>
      </w:pPr>
      <w:r w:rsidRPr="00D87C33">
        <w:rPr>
          <w:rFonts w:ascii="Arial" w:hAnsi="Arial" w:cs="Arial"/>
          <w:sz w:val="24"/>
          <w:szCs w:val="24"/>
        </w:rPr>
        <w:t>Close restaurant immediately if an employee shows multiple symptoms of COVID-19 (fever, atypical shortness of breath, atypical cough) and perform a deep clean, consistent with guidance from FDA and the Center for Disease Control. Such cleaning may occur overnight.</w:t>
      </w:r>
    </w:p>
    <w:p w14:paraId="68F6ADE7" w14:textId="77777777" w:rsidR="00366801" w:rsidRPr="00D87C33" w:rsidRDefault="00366801" w:rsidP="00B8709F">
      <w:pPr>
        <w:pStyle w:val="ListParagraph"/>
        <w:numPr>
          <w:ilvl w:val="0"/>
          <w:numId w:val="24"/>
        </w:numPr>
        <w:spacing w:line="360" w:lineRule="auto"/>
        <w:jc w:val="both"/>
        <w:rPr>
          <w:rFonts w:ascii="Arial" w:hAnsi="Arial" w:cs="Arial"/>
          <w:sz w:val="24"/>
          <w:szCs w:val="24"/>
        </w:rPr>
      </w:pPr>
      <w:r w:rsidRPr="00D87C33">
        <w:rPr>
          <w:rFonts w:ascii="Arial" w:hAnsi="Arial" w:cs="Arial"/>
          <w:sz w:val="24"/>
          <w:szCs w:val="24"/>
        </w:rPr>
        <w:t>Require a doctor’s written release to return to work if an employee has a confirmed case of COVID-19.</w:t>
      </w:r>
    </w:p>
    <w:p w14:paraId="5A7A6DFA" w14:textId="77777777" w:rsidR="00366801" w:rsidRPr="007F0F44" w:rsidRDefault="00366801" w:rsidP="00B8709F">
      <w:pPr>
        <w:pStyle w:val="ListParagraph"/>
        <w:numPr>
          <w:ilvl w:val="0"/>
          <w:numId w:val="30"/>
        </w:numPr>
        <w:spacing w:line="360" w:lineRule="auto"/>
        <w:jc w:val="both"/>
        <w:rPr>
          <w:rFonts w:ascii="Arial" w:hAnsi="Arial" w:cs="Arial"/>
          <w:sz w:val="24"/>
          <w:szCs w:val="24"/>
        </w:rPr>
      </w:pPr>
      <w:r w:rsidRPr="007F0F44">
        <w:rPr>
          <w:rFonts w:ascii="Arial" w:hAnsi="Arial" w:cs="Arial"/>
          <w:sz w:val="24"/>
          <w:szCs w:val="24"/>
        </w:rPr>
        <w:t>Install physical barriers, such as sneeze guards and partitions at cash registers, bars, host stands, and other areas where maintaining physical distance of six feet is difficult.</w:t>
      </w:r>
    </w:p>
    <w:p w14:paraId="25DA01B7" w14:textId="77777777" w:rsidR="00366801" w:rsidRPr="007F0F44" w:rsidRDefault="00366801" w:rsidP="00B8709F">
      <w:pPr>
        <w:pStyle w:val="ListParagraph"/>
        <w:numPr>
          <w:ilvl w:val="0"/>
          <w:numId w:val="30"/>
        </w:numPr>
        <w:spacing w:line="360" w:lineRule="auto"/>
        <w:jc w:val="both"/>
        <w:rPr>
          <w:rFonts w:ascii="Arial" w:hAnsi="Arial" w:cs="Arial"/>
          <w:sz w:val="24"/>
          <w:szCs w:val="24"/>
        </w:rPr>
      </w:pPr>
      <w:r w:rsidRPr="007F0F44">
        <w:rPr>
          <w:rFonts w:ascii="Arial" w:hAnsi="Arial" w:cs="Arial"/>
          <w:sz w:val="24"/>
          <w:szCs w:val="24"/>
        </w:rPr>
        <w:t>To the maximum extent possible, limit the number of employees in shared spaces, including kitchens, break rooms, and offices, to maintain at least a six-foot distance between employees.</w:t>
      </w:r>
    </w:p>
    <w:p w14:paraId="3780808E" w14:textId="77777777" w:rsidR="00366801" w:rsidRPr="007F0F44" w:rsidRDefault="00366801" w:rsidP="00366801">
      <w:pPr>
        <w:jc w:val="both"/>
        <w:rPr>
          <w:rFonts w:ascii="Arial" w:hAnsi="Arial" w:cs="Arial"/>
          <w:color w:val="2E74B5" w:themeColor="accent1" w:themeShade="BF"/>
          <w:sz w:val="24"/>
          <w:szCs w:val="24"/>
        </w:rPr>
      </w:pPr>
      <w:r w:rsidRPr="007F0F44">
        <w:rPr>
          <w:rFonts w:ascii="Arial" w:hAnsi="Arial" w:cs="Arial"/>
          <w:color w:val="2E74B5" w:themeColor="accent1" w:themeShade="BF"/>
          <w:sz w:val="24"/>
          <w:szCs w:val="24"/>
        </w:rPr>
        <w:t>Outdoor</w:t>
      </w:r>
      <w:r w:rsidR="007F0F44" w:rsidRPr="007F0F44">
        <w:rPr>
          <w:rFonts w:ascii="Arial" w:hAnsi="Arial" w:cs="Arial"/>
          <w:color w:val="2E74B5" w:themeColor="accent1" w:themeShade="BF"/>
          <w:sz w:val="24"/>
          <w:szCs w:val="24"/>
        </w:rPr>
        <w:t>:</w:t>
      </w:r>
    </w:p>
    <w:p w14:paraId="57D08E78" w14:textId="77777777" w:rsidR="00366801" w:rsidRPr="00E75A3F" w:rsidRDefault="00366801" w:rsidP="00366801">
      <w:pPr>
        <w:jc w:val="both"/>
        <w:rPr>
          <w:rFonts w:ascii="Arial" w:hAnsi="Arial" w:cs="Arial"/>
          <w:sz w:val="24"/>
          <w:szCs w:val="24"/>
        </w:rPr>
      </w:pPr>
      <w:r w:rsidRPr="00E75A3F">
        <w:rPr>
          <w:rFonts w:ascii="Arial" w:hAnsi="Arial" w:cs="Arial"/>
          <w:sz w:val="24"/>
          <w:szCs w:val="24"/>
        </w:rPr>
        <w:t>Businesses or operations whose work is primarily and traditionally performed outdoors must</w:t>
      </w:r>
    </w:p>
    <w:p w14:paraId="76F664FC" w14:textId="77777777" w:rsidR="00366801" w:rsidRPr="007F0F44" w:rsidRDefault="00366801" w:rsidP="00B8709F">
      <w:pPr>
        <w:pStyle w:val="ListParagraph"/>
        <w:numPr>
          <w:ilvl w:val="0"/>
          <w:numId w:val="31"/>
        </w:numPr>
        <w:spacing w:line="360" w:lineRule="auto"/>
        <w:jc w:val="both"/>
        <w:rPr>
          <w:rFonts w:ascii="Arial" w:hAnsi="Arial" w:cs="Arial"/>
          <w:sz w:val="24"/>
          <w:szCs w:val="24"/>
        </w:rPr>
      </w:pPr>
      <w:r w:rsidRPr="007F0F44">
        <w:rPr>
          <w:rFonts w:ascii="Arial" w:hAnsi="Arial" w:cs="Arial"/>
          <w:sz w:val="24"/>
          <w:szCs w:val="24"/>
        </w:rPr>
        <w:t>Prohibit gatherings of any size in which people cannot maintain six feet of distance from one another.</w:t>
      </w:r>
    </w:p>
    <w:p w14:paraId="658D1E1E" w14:textId="77777777" w:rsidR="00366801" w:rsidRPr="007F0F44" w:rsidRDefault="00366801" w:rsidP="00B8709F">
      <w:pPr>
        <w:pStyle w:val="ListParagraph"/>
        <w:numPr>
          <w:ilvl w:val="0"/>
          <w:numId w:val="31"/>
        </w:numPr>
        <w:spacing w:line="360" w:lineRule="auto"/>
        <w:jc w:val="both"/>
        <w:rPr>
          <w:rFonts w:ascii="Arial" w:hAnsi="Arial" w:cs="Arial"/>
          <w:sz w:val="24"/>
          <w:szCs w:val="24"/>
        </w:rPr>
      </w:pPr>
      <w:r w:rsidRPr="007F0F44">
        <w:rPr>
          <w:rFonts w:ascii="Arial" w:hAnsi="Arial" w:cs="Arial"/>
          <w:sz w:val="24"/>
          <w:szCs w:val="24"/>
        </w:rPr>
        <w:t>Limit in-person interaction with clients and patrons to the maximum extent possible, and bar any such interaction in which people cannot maintain six feet of distance from one another.</w:t>
      </w:r>
    </w:p>
    <w:p w14:paraId="71C9476D" w14:textId="77777777" w:rsidR="00366801" w:rsidRPr="007F0F44" w:rsidRDefault="00366801" w:rsidP="00B8709F">
      <w:pPr>
        <w:pStyle w:val="ListParagraph"/>
        <w:numPr>
          <w:ilvl w:val="0"/>
          <w:numId w:val="31"/>
        </w:numPr>
        <w:spacing w:line="360" w:lineRule="auto"/>
        <w:jc w:val="both"/>
        <w:rPr>
          <w:rFonts w:ascii="Arial" w:hAnsi="Arial" w:cs="Arial"/>
          <w:sz w:val="24"/>
          <w:szCs w:val="24"/>
        </w:rPr>
      </w:pPr>
      <w:r w:rsidRPr="007F0F44">
        <w:rPr>
          <w:rFonts w:ascii="Arial" w:hAnsi="Arial" w:cs="Arial"/>
          <w:sz w:val="24"/>
          <w:szCs w:val="24"/>
        </w:rPr>
        <w:t>Provide and require the use of personal protective equipment such as gloves, goggles, face shields, and face coverings, as appropriate for the activity being performed.</w:t>
      </w:r>
    </w:p>
    <w:p w14:paraId="51C61B54" w14:textId="77777777" w:rsidR="00366801" w:rsidRPr="007F0F44" w:rsidRDefault="00366801" w:rsidP="00B8709F">
      <w:pPr>
        <w:pStyle w:val="ListParagraph"/>
        <w:numPr>
          <w:ilvl w:val="0"/>
          <w:numId w:val="31"/>
        </w:numPr>
        <w:spacing w:line="360" w:lineRule="auto"/>
        <w:jc w:val="both"/>
        <w:rPr>
          <w:rFonts w:ascii="Arial" w:hAnsi="Arial" w:cs="Arial"/>
          <w:sz w:val="24"/>
          <w:szCs w:val="24"/>
        </w:rPr>
      </w:pPr>
      <w:r w:rsidRPr="007F0F44">
        <w:rPr>
          <w:rFonts w:ascii="Arial" w:hAnsi="Arial" w:cs="Arial"/>
          <w:sz w:val="24"/>
          <w:szCs w:val="24"/>
        </w:rPr>
        <w:t>Adopt protocols to limit the sharing of tools and equipment to the maximum extent possible and to ensure frequent and thorough cleaning and disinfection of tools, equipment, and frequently touched surfaces.</w:t>
      </w:r>
    </w:p>
    <w:p w14:paraId="381353BC" w14:textId="77777777" w:rsidR="00366801" w:rsidRDefault="00366801" w:rsidP="0053468B">
      <w:pPr>
        <w:spacing w:line="360" w:lineRule="auto"/>
        <w:jc w:val="both"/>
        <w:rPr>
          <w:rFonts w:ascii="Arial" w:hAnsi="Arial" w:cs="Arial"/>
          <w:sz w:val="24"/>
          <w:szCs w:val="24"/>
        </w:rPr>
      </w:pPr>
    </w:p>
    <w:sectPr w:rsidR="00366801" w:rsidSect="005E0AA1">
      <w:footerReference w:type="default" r:id="rId22"/>
      <w:pgSz w:w="12240" w:h="15840"/>
      <w:pgMar w:top="1440" w:right="1440" w:bottom="1440" w:left="1440" w:header="720" w:footer="720" w:gutter="0"/>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1931774" w16cex:dateUtc="2020-07-23T17:18:25.463Z"/>
  <w16cex:commentExtensible w16cex:durableId="6AF1F37E" w16cex:dateUtc="2020-07-23T17:19:53.268Z"/>
</w16cex:commentsExtensible>
</file>

<file path=word/commentsIds.xml><?xml version="1.0" encoding="utf-8"?>
<w16cid:commentsIds xmlns:mc="http://schemas.openxmlformats.org/markup-compatibility/2006" xmlns:w16cid="http://schemas.microsoft.com/office/word/2016/wordml/cid" mc:Ignorable="w16cid">
  <w16cid:commentId w16cid:paraId="153B9A1D" w16cid:durableId="31931774"/>
  <w16cid:commentId w16cid:paraId="384C0F46" w16cid:durableId="6AF1F37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C7497" w14:textId="77777777" w:rsidR="00FA7E3D" w:rsidRDefault="00FA7E3D" w:rsidP="005E0AA1">
      <w:pPr>
        <w:spacing w:after="0" w:line="240" w:lineRule="auto"/>
      </w:pPr>
      <w:r>
        <w:separator/>
      </w:r>
    </w:p>
  </w:endnote>
  <w:endnote w:type="continuationSeparator" w:id="0">
    <w:p w14:paraId="19939FF1" w14:textId="77777777" w:rsidR="00FA7E3D" w:rsidRDefault="00FA7E3D" w:rsidP="005E0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15C3C" w14:textId="7E020D62" w:rsidR="005E0AA1" w:rsidRDefault="005E0AA1">
    <w:pPr>
      <w:pBdr>
        <w:left w:val="single" w:sz="12" w:space="11" w:color="5B9BD5" w:themeColor="accent1"/>
      </w:pBdr>
      <w:tabs>
        <w:tab w:val="left" w:pos="622"/>
      </w:tabs>
      <w:spacing w:after="0"/>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fldChar w:fldCharType="begin"/>
    </w:r>
    <w:r>
      <w:rPr>
        <w:rFonts w:asciiTheme="majorHAnsi" w:eastAsiaTheme="majorEastAsia" w:hAnsiTheme="majorHAnsi" w:cstheme="majorBidi"/>
        <w:color w:val="2E74B5" w:themeColor="accent1" w:themeShade="BF"/>
        <w:sz w:val="26"/>
        <w:szCs w:val="26"/>
      </w:rPr>
      <w:instrText xml:space="preserve"> PAGE   \* MERGEFORMAT </w:instrText>
    </w:r>
    <w:r>
      <w:rPr>
        <w:rFonts w:asciiTheme="majorHAnsi" w:eastAsiaTheme="majorEastAsia" w:hAnsiTheme="majorHAnsi" w:cstheme="majorBidi"/>
        <w:color w:val="2E74B5" w:themeColor="accent1" w:themeShade="BF"/>
        <w:sz w:val="26"/>
        <w:szCs w:val="26"/>
      </w:rPr>
      <w:fldChar w:fldCharType="separate"/>
    </w:r>
    <w:r w:rsidR="00231681">
      <w:rPr>
        <w:rFonts w:asciiTheme="majorHAnsi" w:eastAsiaTheme="majorEastAsia" w:hAnsiTheme="majorHAnsi" w:cstheme="majorBidi"/>
        <w:noProof/>
        <w:color w:val="2E74B5" w:themeColor="accent1" w:themeShade="BF"/>
        <w:sz w:val="26"/>
        <w:szCs w:val="26"/>
      </w:rPr>
      <w:t>8</w:t>
    </w:r>
    <w:r>
      <w:rPr>
        <w:rFonts w:asciiTheme="majorHAnsi" w:eastAsiaTheme="majorEastAsia" w:hAnsiTheme="majorHAnsi" w:cstheme="majorBidi"/>
        <w:noProof/>
        <w:color w:val="2E74B5" w:themeColor="accent1" w:themeShade="BF"/>
        <w:sz w:val="26"/>
        <w:szCs w:val="26"/>
      </w:rPr>
      <w:fldChar w:fldCharType="end"/>
    </w:r>
  </w:p>
  <w:p w14:paraId="0ABC70BF" w14:textId="77777777" w:rsidR="005E0AA1" w:rsidRDefault="005E0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034F2" w14:textId="77777777" w:rsidR="00FA7E3D" w:rsidRDefault="00FA7E3D" w:rsidP="005E0AA1">
      <w:pPr>
        <w:spacing w:after="0" w:line="240" w:lineRule="auto"/>
      </w:pPr>
      <w:r>
        <w:separator/>
      </w:r>
    </w:p>
  </w:footnote>
  <w:footnote w:type="continuationSeparator" w:id="0">
    <w:p w14:paraId="3DBEA9CA" w14:textId="77777777" w:rsidR="00FA7E3D" w:rsidRDefault="00FA7E3D" w:rsidP="005E0A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68E0"/>
    <w:multiLevelType w:val="hybridMultilevel"/>
    <w:tmpl w:val="6C3A82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10093"/>
    <w:multiLevelType w:val="hybridMultilevel"/>
    <w:tmpl w:val="55F61E9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D1567B"/>
    <w:multiLevelType w:val="hybridMultilevel"/>
    <w:tmpl w:val="FABCA1D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F39C2"/>
    <w:multiLevelType w:val="hybridMultilevel"/>
    <w:tmpl w:val="EDFC73C0"/>
    <w:lvl w:ilvl="0" w:tplc="04090005">
      <w:start w:val="1"/>
      <w:numFmt w:val="bullet"/>
      <w:lvlText w:val=""/>
      <w:lvlJc w:val="left"/>
      <w:pPr>
        <w:ind w:left="720" w:hanging="360"/>
      </w:pPr>
      <w:rPr>
        <w:rFonts w:ascii="Wingdings" w:hAnsi="Wingdings" w:hint="default"/>
      </w:rPr>
    </w:lvl>
    <w:lvl w:ilvl="1" w:tplc="2514E808">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84001"/>
    <w:multiLevelType w:val="hybridMultilevel"/>
    <w:tmpl w:val="3C12D2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D7E4D"/>
    <w:multiLevelType w:val="hybridMultilevel"/>
    <w:tmpl w:val="6E1A49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33E50"/>
    <w:multiLevelType w:val="hybridMultilevel"/>
    <w:tmpl w:val="E32CAC1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CEB2FE58">
      <w:start w:val="6"/>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6B2CE1"/>
    <w:multiLevelType w:val="hybridMultilevel"/>
    <w:tmpl w:val="F328CC3C"/>
    <w:lvl w:ilvl="0" w:tplc="A6B4F2FA">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200F93"/>
    <w:multiLevelType w:val="hybridMultilevel"/>
    <w:tmpl w:val="FDB0D7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3F08C0"/>
    <w:multiLevelType w:val="hybridMultilevel"/>
    <w:tmpl w:val="E09AFA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1E70F8"/>
    <w:multiLevelType w:val="multilevel"/>
    <w:tmpl w:val="325C43A0"/>
    <w:lvl w:ilvl="0">
      <w:start w:val="1"/>
      <w:numFmt w:val="bullet"/>
      <w:lvlText w:val=""/>
      <w:lvlJc w:val="left"/>
      <w:pPr>
        <w:tabs>
          <w:tab w:val="num" w:pos="720"/>
        </w:tabs>
        <w:ind w:left="720" w:hanging="360"/>
      </w:pPr>
      <w:rPr>
        <w:rFonts w:ascii="Wingdings" w:hAnsi="Wingdings" w:hint="default"/>
        <w:sz w:val="20"/>
      </w:rPr>
    </w:lvl>
    <w:lvl w:ilvl="1">
      <w:start w:val="1"/>
      <w:numFmt w:val="lowerLetter"/>
      <w:lvlText w:val="%2."/>
      <w:lvlJc w:val="left"/>
      <w:pPr>
        <w:ind w:left="1800" w:hanging="720"/>
      </w:pPr>
      <w:rPr>
        <w:rFonts w:hint="default"/>
      </w:rPr>
    </w:lvl>
    <w:lvl w:ilvl="2">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836A4C"/>
    <w:multiLevelType w:val="hybridMultilevel"/>
    <w:tmpl w:val="4A84FA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C8653F4"/>
    <w:multiLevelType w:val="multilevel"/>
    <w:tmpl w:val="165E75A0"/>
    <w:lvl w:ilvl="0">
      <w:start w:val="1"/>
      <w:numFmt w:val="bullet"/>
      <w:lvlText w:val=""/>
      <w:lvlJc w:val="left"/>
      <w:pPr>
        <w:tabs>
          <w:tab w:val="num" w:pos="1440"/>
        </w:tabs>
        <w:ind w:left="1440" w:hanging="360"/>
      </w:pPr>
      <w:rPr>
        <w:rFonts w:ascii="Wingdings" w:hAnsi="Wingdings" w:hint="default"/>
        <w:sz w:val="20"/>
      </w:rPr>
    </w:lvl>
    <w:lvl w:ilvl="1">
      <w:start w:val="1"/>
      <w:numFmt w:val="lowerLetter"/>
      <w:lvlText w:val="%2."/>
      <w:lvlJc w:val="left"/>
      <w:pPr>
        <w:ind w:left="2520" w:hanging="720"/>
      </w:pPr>
      <w:rPr>
        <w:rFonts w:hint="default"/>
      </w:rPr>
    </w:lvl>
    <w:lvl w:ilvl="2">
      <w:numFmt w:val="bullet"/>
      <w:lvlText w:val="•"/>
      <w:lvlJc w:val="left"/>
      <w:pPr>
        <w:ind w:left="2880" w:hanging="360"/>
      </w:pPr>
      <w:rPr>
        <w:rFonts w:ascii="Arial" w:eastAsiaTheme="minorHAnsi" w:hAnsi="Arial" w:cs="Arial" w:hint="default"/>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15:restartNumberingAfterBreak="0">
    <w:nsid w:val="2D246B35"/>
    <w:multiLevelType w:val="hybridMultilevel"/>
    <w:tmpl w:val="1908B4BE"/>
    <w:lvl w:ilvl="0" w:tplc="7DAEEA2E">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187A4C"/>
    <w:multiLevelType w:val="multilevel"/>
    <w:tmpl w:val="4A0862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A3129C"/>
    <w:multiLevelType w:val="hybridMultilevel"/>
    <w:tmpl w:val="1C5AF1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B7621A"/>
    <w:multiLevelType w:val="hybridMultilevel"/>
    <w:tmpl w:val="0518E59C"/>
    <w:lvl w:ilvl="0" w:tplc="745C87DC">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E9478D5"/>
    <w:multiLevelType w:val="hybridMultilevel"/>
    <w:tmpl w:val="AA90CCC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4E43312"/>
    <w:multiLevelType w:val="hybridMultilevel"/>
    <w:tmpl w:val="CB201B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A642CB"/>
    <w:multiLevelType w:val="hybridMultilevel"/>
    <w:tmpl w:val="2BC21E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2B78EB"/>
    <w:multiLevelType w:val="hybridMultilevel"/>
    <w:tmpl w:val="7BE2E868"/>
    <w:lvl w:ilvl="0" w:tplc="4C744D98">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FA7728"/>
    <w:multiLevelType w:val="hybridMultilevel"/>
    <w:tmpl w:val="D310C604"/>
    <w:lvl w:ilvl="0" w:tplc="13ECC6FA">
      <w:start w:val="1"/>
      <w:numFmt w:val="decimal"/>
      <w:lvlText w:val="%1."/>
      <w:lvlJc w:val="left"/>
      <w:pPr>
        <w:ind w:left="360" w:hanging="360"/>
      </w:pPr>
      <w:rPr>
        <w:color w:val="2E74B5" w:themeColor="accent1" w:themeShade="BF"/>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19F75C2"/>
    <w:multiLevelType w:val="multilevel"/>
    <w:tmpl w:val="E340B060"/>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52776D73"/>
    <w:multiLevelType w:val="hybridMultilevel"/>
    <w:tmpl w:val="0382F784"/>
    <w:lvl w:ilvl="0" w:tplc="0D3CFCCE">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F19196A"/>
    <w:multiLevelType w:val="hybridMultilevel"/>
    <w:tmpl w:val="715440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B66E87"/>
    <w:multiLevelType w:val="hybridMultilevel"/>
    <w:tmpl w:val="F3B656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CA4CDA"/>
    <w:multiLevelType w:val="hybridMultilevel"/>
    <w:tmpl w:val="01BCFABA"/>
    <w:lvl w:ilvl="0" w:tplc="2514E80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1785581"/>
    <w:multiLevelType w:val="hybridMultilevel"/>
    <w:tmpl w:val="CDB2D796"/>
    <w:lvl w:ilvl="0" w:tplc="2B561148">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53120B1"/>
    <w:multiLevelType w:val="hybridMultilevel"/>
    <w:tmpl w:val="CE1CA536"/>
    <w:lvl w:ilvl="0" w:tplc="2514E808">
      <w:start w:val="1"/>
      <w:numFmt w:val="bullet"/>
      <w:lvlText w:val=""/>
      <w:lvlJc w:val="left"/>
      <w:pPr>
        <w:ind w:left="1080" w:hanging="360"/>
      </w:pPr>
      <w:rPr>
        <w:rFonts w:ascii="Wingdings" w:hAnsi="Wingdings" w:hint="default"/>
      </w:rPr>
    </w:lvl>
    <w:lvl w:ilvl="1" w:tplc="2514E808">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7571C4D"/>
    <w:multiLevelType w:val="hybridMultilevel"/>
    <w:tmpl w:val="72A45E36"/>
    <w:lvl w:ilvl="0" w:tplc="D632BDFE">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A6F48A5"/>
    <w:multiLevelType w:val="hybridMultilevel"/>
    <w:tmpl w:val="5C56E2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AF067F"/>
    <w:multiLevelType w:val="hybridMultilevel"/>
    <w:tmpl w:val="C8365E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14"/>
  </w:num>
  <w:num w:numId="4">
    <w:abstractNumId w:val="12"/>
  </w:num>
  <w:num w:numId="5">
    <w:abstractNumId w:val="4"/>
  </w:num>
  <w:num w:numId="6">
    <w:abstractNumId w:val="30"/>
  </w:num>
  <w:num w:numId="7">
    <w:abstractNumId w:val="25"/>
  </w:num>
  <w:num w:numId="8">
    <w:abstractNumId w:val="24"/>
  </w:num>
  <w:num w:numId="9">
    <w:abstractNumId w:val="3"/>
  </w:num>
  <w:num w:numId="10">
    <w:abstractNumId w:val="8"/>
  </w:num>
  <w:num w:numId="11">
    <w:abstractNumId w:val="26"/>
  </w:num>
  <w:num w:numId="12">
    <w:abstractNumId w:val="5"/>
  </w:num>
  <w:num w:numId="13">
    <w:abstractNumId w:val="22"/>
  </w:num>
  <w:num w:numId="14">
    <w:abstractNumId w:val="19"/>
  </w:num>
  <w:num w:numId="15">
    <w:abstractNumId w:val="6"/>
  </w:num>
  <w:num w:numId="16">
    <w:abstractNumId w:val="28"/>
  </w:num>
  <w:num w:numId="17">
    <w:abstractNumId w:val="9"/>
  </w:num>
  <w:num w:numId="18">
    <w:abstractNumId w:val="2"/>
  </w:num>
  <w:num w:numId="19">
    <w:abstractNumId w:val="17"/>
  </w:num>
  <w:num w:numId="20">
    <w:abstractNumId w:val="15"/>
  </w:num>
  <w:num w:numId="21">
    <w:abstractNumId w:val="18"/>
  </w:num>
  <w:num w:numId="22">
    <w:abstractNumId w:val="11"/>
  </w:num>
  <w:num w:numId="23">
    <w:abstractNumId w:val="10"/>
  </w:num>
  <w:num w:numId="24">
    <w:abstractNumId w:val="31"/>
  </w:num>
  <w:num w:numId="25">
    <w:abstractNumId w:val="23"/>
  </w:num>
  <w:num w:numId="26">
    <w:abstractNumId w:val="13"/>
  </w:num>
  <w:num w:numId="27">
    <w:abstractNumId w:val="29"/>
  </w:num>
  <w:num w:numId="28">
    <w:abstractNumId w:val="16"/>
  </w:num>
  <w:num w:numId="29">
    <w:abstractNumId w:val="27"/>
  </w:num>
  <w:num w:numId="30">
    <w:abstractNumId w:val="20"/>
  </w:num>
  <w:num w:numId="31">
    <w:abstractNumId w:val="7"/>
  </w:num>
  <w:num w:numId="32">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E9F"/>
    <w:rsid w:val="00020361"/>
    <w:rsid w:val="00024723"/>
    <w:rsid w:val="00036CF2"/>
    <w:rsid w:val="000470B6"/>
    <w:rsid w:val="00050687"/>
    <w:rsid w:val="00067B4C"/>
    <w:rsid w:val="00072665"/>
    <w:rsid w:val="00090341"/>
    <w:rsid w:val="000E56EA"/>
    <w:rsid w:val="000F7CD5"/>
    <w:rsid w:val="00117C0D"/>
    <w:rsid w:val="00125ABA"/>
    <w:rsid w:val="00134EAB"/>
    <w:rsid w:val="00140D5C"/>
    <w:rsid w:val="00146F3E"/>
    <w:rsid w:val="001473A7"/>
    <w:rsid w:val="00150FC6"/>
    <w:rsid w:val="00161B10"/>
    <w:rsid w:val="001745E1"/>
    <w:rsid w:val="001747AD"/>
    <w:rsid w:val="00193A2C"/>
    <w:rsid w:val="001C5AEC"/>
    <w:rsid w:val="001C7E21"/>
    <w:rsid w:val="00212012"/>
    <w:rsid w:val="00225222"/>
    <w:rsid w:val="00230B6B"/>
    <w:rsid w:val="00231681"/>
    <w:rsid w:val="00237EA7"/>
    <w:rsid w:val="00265E71"/>
    <w:rsid w:val="00275922"/>
    <w:rsid w:val="002817AE"/>
    <w:rsid w:val="002860B1"/>
    <w:rsid w:val="002A0AD3"/>
    <w:rsid w:val="002B577A"/>
    <w:rsid w:val="002D4102"/>
    <w:rsid w:val="002F6E41"/>
    <w:rsid w:val="00315020"/>
    <w:rsid w:val="00317A3A"/>
    <w:rsid w:val="00325B44"/>
    <w:rsid w:val="00326504"/>
    <w:rsid w:val="003621DE"/>
    <w:rsid w:val="00362C62"/>
    <w:rsid w:val="003638C6"/>
    <w:rsid w:val="00366801"/>
    <w:rsid w:val="003942E4"/>
    <w:rsid w:val="0039562D"/>
    <w:rsid w:val="003A1C70"/>
    <w:rsid w:val="003A208E"/>
    <w:rsid w:val="003D34A5"/>
    <w:rsid w:val="003E3D8F"/>
    <w:rsid w:val="003F47F1"/>
    <w:rsid w:val="00402F2B"/>
    <w:rsid w:val="004225A2"/>
    <w:rsid w:val="004440AD"/>
    <w:rsid w:val="00445E3A"/>
    <w:rsid w:val="00456918"/>
    <w:rsid w:val="00465BD7"/>
    <w:rsid w:val="00483853"/>
    <w:rsid w:val="00491836"/>
    <w:rsid w:val="004A27BD"/>
    <w:rsid w:val="004C7322"/>
    <w:rsid w:val="004E18F3"/>
    <w:rsid w:val="004F713E"/>
    <w:rsid w:val="005114CE"/>
    <w:rsid w:val="00527B9E"/>
    <w:rsid w:val="005313BE"/>
    <w:rsid w:val="0053468B"/>
    <w:rsid w:val="00535130"/>
    <w:rsid w:val="00541D95"/>
    <w:rsid w:val="00546416"/>
    <w:rsid w:val="00574FAA"/>
    <w:rsid w:val="00594F47"/>
    <w:rsid w:val="005B4D45"/>
    <w:rsid w:val="005C01FA"/>
    <w:rsid w:val="005D699A"/>
    <w:rsid w:val="005E0AA1"/>
    <w:rsid w:val="00607AC9"/>
    <w:rsid w:val="00617876"/>
    <w:rsid w:val="006247C9"/>
    <w:rsid w:val="00633D54"/>
    <w:rsid w:val="00644D74"/>
    <w:rsid w:val="006634D1"/>
    <w:rsid w:val="00665B5B"/>
    <w:rsid w:val="00676AC9"/>
    <w:rsid w:val="0068005A"/>
    <w:rsid w:val="00684D97"/>
    <w:rsid w:val="00690788"/>
    <w:rsid w:val="00693C6A"/>
    <w:rsid w:val="006A270D"/>
    <w:rsid w:val="006B7674"/>
    <w:rsid w:val="006D1FB6"/>
    <w:rsid w:val="006E5996"/>
    <w:rsid w:val="00713EE7"/>
    <w:rsid w:val="00714752"/>
    <w:rsid w:val="00735C8D"/>
    <w:rsid w:val="007476F2"/>
    <w:rsid w:val="00757CEB"/>
    <w:rsid w:val="007721C6"/>
    <w:rsid w:val="007B7D56"/>
    <w:rsid w:val="007D2739"/>
    <w:rsid w:val="007D5146"/>
    <w:rsid w:val="007F0F44"/>
    <w:rsid w:val="008914AB"/>
    <w:rsid w:val="008B2231"/>
    <w:rsid w:val="008D2F2A"/>
    <w:rsid w:val="008F2FCD"/>
    <w:rsid w:val="008F43B2"/>
    <w:rsid w:val="00907595"/>
    <w:rsid w:val="009147A9"/>
    <w:rsid w:val="00924468"/>
    <w:rsid w:val="00937056"/>
    <w:rsid w:val="009457CA"/>
    <w:rsid w:val="00974722"/>
    <w:rsid w:val="009C497C"/>
    <w:rsid w:val="00A2076A"/>
    <w:rsid w:val="00A56922"/>
    <w:rsid w:val="00A66955"/>
    <w:rsid w:val="00A700E3"/>
    <w:rsid w:val="00A72DD1"/>
    <w:rsid w:val="00A7689D"/>
    <w:rsid w:val="00A828DD"/>
    <w:rsid w:val="00AD549E"/>
    <w:rsid w:val="00AD57F8"/>
    <w:rsid w:val="00B058F0"/>
    <w:rsid w:val="00B21A4A"/>
    <w:rsid w:val="00B23591"/>
    <w:rsid w:val="00B51D59"/>
    <w:rsid w:val="00B66A2A"/>
    <w:rsid w:val="00B76D89"/>
    <w:rsid w:val="00B8709F"/>
    <w:rsid w:val="00BA2E9F"/>
    <w:rsid w:val="00BA3957"/>
    <w:rsid w:val="00BC2177"/>
    <w:rsid w:val="00BD6D90"/>
    <w:rsid w:val="00BE58D6"/>
    <w:rsid w:val="00C05FA7"/>
    <w:rsid w:val="00C12C95"/>
    <w:rsid w:val="00C2285B"/>
    <w:rsid w:val="00C255A3"/>
    <w:rsid w:val="00C27D6A"/>
    <w:rsid w:val="00C36B51"/>
    <w:rsid w:val="00C4038E"/>
    <w:rsid w:val="00C4073B"/>
    <w:rsid w:val="00C44DE6"/>
    <w:rsid w:val="00C55607"/>
    <w:rsid w:val="00C766D1"/>
    <w:rsid w:val="00C948E7"/>
    <w:rsid w:val="00C95E8B"/>
    <w:rsid w:val="00CC4E8B"/>
    <w:rsid w:val="00CE0577"/>
    <w:rsid w:val="00CE1643"/>
    <w:rsid w:val="00CF5791"/>
    <w:rsid w:val="00D01007"/>
    <w:rsid w:val="00D02279"/>
    <w:rsid w:val="00D063BB"/>
    <w:rsid w:val="00D152DB"/>
    <w:rsid w:val="00D24C3C"/>
    <w:rsid w:val="00D34812"/>
    <w:rsid w:val="00D5498E"/>
    <w:rsid w:val="00D64D94"/>
    <w:rsid w:val="00D738B9"/>
    <w:rsid w:val="00D87C33"/>
    <w:rsid w:val="00DC0865"/>
    <w:rsid w:val="00E00E04"/>
    <w:rsid w:val="00E03BFA"/>
    <w:rsid w:val="00E14CB7"/>
    <w:rsid w:val="00E25141"/>
    <w:rsid w:val="00E440CF"/>
    <w:rsid w:val="00E75A3F"/>
    <w:rsid w:val="00E93BD7"/>
    <w:rsid w:val="00EB53DA"/>
    <w:rsid w:val="00ED68B9"/>
    <w:rsid w:val="00EE6BB5"/>
    <w:rsid w:val="00EF76B0"/>
    <w:rsid w:val="00F8663D"/>
    <w:rsid w:val="00FA7E3D"/>
    <w:rsid w:val="00FB5C38"/>
    <w:rsid w:val="00FE171E"/>
    <w:rsid w:val="00FE6149"/>
    <w:rsid w:val="00FE6548"/>
    <w:rsid w:val="42827449"/>
    <w:rsid w:val="5A6256F8"/>
    <w:rsid w:val="5D286CFF"/>
    <w:rsid w:val="62751610"/>
    <w:rsid w:val="6749AB2C"/>
    <w:rsid w:val="79C26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C74F"/>
  <w15:chartTrackingRefBased/>
  <w15:docId w15:val="{5E4E4082-9DE7-4A3C-9FB8-70DBCAB0B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2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25A2"/>
    <w:rPr>
      <w:color w:val="0563C1" w:themeColor="hyperlink"/>
      <w:u w:val="single"/>
    </w:rPr>
  </w:style>
  <w:style w:type="paragraph" w:styleId="ListParagraph">
    <w:name w:val="List Paragraph"/>
    <w:basedOn w:val="Normal"/>
    <w:uiPriority w:val="34"/>
    <w:qFormat/>
    <w:rsid w:val="00541D95"/>
    <w:pPr>
      <w:ind w:left="720"/>
      <w:contextualSpacing/>
    </w:pPr>
  </w:style>
  <w:style w:type="character" w:styleId="FollowedHyperlink">
    <w:name w:val="FollowedHyperlink"/>
    <w:basedOn w:val="DefaultParagraphFont"/>
    <w:uiPriority w:val="99"/>
    <w:semiHidden/>
    <w:unhideWhenUsed/>
    <w:rsid w:val="005E0AA1"/>
    <w:rPr>
      <w:color w:val="954F72" w:themeColor="followedHyperlink"/>
      <w:u w:val="single"/>
    </w:rPr>
  </w:style>
  <w:style w:type="paragraph" w:styleId="Header">
    <w:name w:val="header"/>
    <w:basedOn w:val="Normal"/>
    <w:link w:val="HeaderChar"/>
    <w:uiPriority w:val="99"/>
    <w:unhideWhenUsed/>
    <w:rsid w:val="005E0A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AA1"/>
  </w:style>
  <w:style w:type="paragraph" w:styleId="Footer">
    <w:name w:val="footer"/>
    <w:basedOn w:val="Normal"/>
    <w:link w:val="FooterChar"/>
    <w:uiPriority w:val="99"/>
    <w:unhideWhenUsed/>
    <w:rsid w:val="005E0A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AA1"/>
  </w:style>
  <w:style w:type="character" w:styleId="CommentReference">
    <w:name w:val="annotation reference"/>
    <w:basedOn w:val="DefaultParagraphFont"/>
    <w:uiPriority w:val="99"/>
    <w:semiHidden/>
    <w:unhideWhenUsed/>
    <w:rsid w:val="00C4038E"/>
    <w:rPr>
      <w:sz w:val="16"/>
      <w:szCs w:val="16"/>
    </w:rPr>
  </w:style>
  <w:style w:type="paragraph" w:styleId="CommentText">
    <w:name w:val="annotation text"/>
    <w:basedOn w:val="Normal"/>
    <w:link w:val="CommentTextChar"/>
    <w:uiPriority w:val="99"/>
    <w:semiHidden/>
    <w:unhideWhenUsed/>
    <w:rsid w:val="00C4038E"/>
    <w:pPr>
      <w:spacing w:line="240" w:lineRule="auto"/>
    </w:pPr>
    <w:rPr>
      <w:sz w:val="20"/>
      <w:szCs w:val="20"/>
    </w:rPr>
  </w:style>
  <w:style w:type="character" w:customStyle="1" w:styleId="CommentTextChar">
    <w:name w:val="Comment Text Char"/>
    <w:basedOn w:val="DefaultParagraphFont"/>
    <w:link w:val="CommentText"/>
    <w:uiPriority w:val="99"/>
    <w:semiHidden/>
    <w:rsid w:val="00C4038E"/>
    <w:rPr>
      <w:sz w:val="20"/>
      <w:szCs w:val="20"/>
    </w:rPr>
  </w:style>
  <w:style w:type="paragraph" w:styleId="CommentSubject">
    <w:name w:val="annotation subject"/>
    <w:basedOn w:val="CommentText"/>
    <w:next w:val="CommentText"/>
    <w:link w:val="CommentSubjectChar"/>
    <w:uiPriority w:val="99"/>
    <w:semiHidden/>
    <w:unhideWhenUsed/>
    <w:rsid w:val="00C4038E"/>
    <w:rPr>
      <w:b/>
      <w:bCs/>
    </w:rPr>
  </w:style>
  <w:style w:type="character" w:customStyle="1" w:styleId="CommentSubjectChar">
    <w:name w:val="Comment Subject Char"/>
    <w:basedOn w:val="CommentTextChar"/>
    <w:link w:val="CommentSubject"/>
    <w:uiPriority w:val="99"/>
    <w:semiHidden/>
    <w:rsid w:val="00C4038E"/>
    <w:rPr>
      <w:b/>
      <w:bCs/>
      <w:sz w:val="20"/>
      <w:szCs w:val="20"/>
    </w:rPr>
  </w:style>
  <w:style w:type="paragraph" w:styleId="BalloonText">
    <w:name w:val="Balloon Text"/>
    <w:basedOn w:val="Normal"/>
    <w:link w:val="BalloonTextChar"/>
    <w:uiPriority w:val="99"/>
    <w:semiHidden/>
    <w:unhideWhenUsed/>
    <w:rsid w:val="00C403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38E"/>
    <w:rPr>
      <w:rFonts w:ascii="Segoe UI" w:hAnsi="Segoe UI" w:cs="Segoe UI"/>
      <w:sz w:val="18"/>
      <w:szCs w:val="18"/>
    </w:rPr>
  </w:style>
  <w:style w:type="paragraph" w:styleId="Revision">
    <w:name w:val="Revision"/>
    <w:hidden/>
    <w:uiPriority w:val="99"/>
    <w:semiHidden/>
    <w:rsid w:val="00140D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diagramLayout" Target="diagrams/layout2.xml"/><Relationship Id="R11adf32c3a0d4137" Type="http://schemas.microsoft.com/office/2016/09/relationships/commentsIds" Target="commentsIds.xml"/><Relationship Id="rId3" Type="http://schemas.openxmlformats.org/officeDocument/2006/relationships/customXml" Target="../customXml/item3.xml"/><Relationship Id="rId21" Type="http://schemas.microsoft.com/office/2007/relationships/diagramDrawing" Target="diagrams/drawing2.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diagramData" Target="diagrams/data2.xml"/><Relationship Id="rId2" Type="http://schemas.openxmlformats.org/officeDocument/2006/relationships/customXml" Target="../customXml/item2.xml"/><Relationship Id="rId16" Type="http://schemas.openxmlformats.org/officeDocument/2006/relationships/hyperlink" Target="https://www.cdc.gov/coronavirus/2019-ncov/community/reopen-guidance.html?deliveryName=USCDC_2067-DM26911" TargetMode="External"/><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osha.gov/Publications/OSHA3990.pdf" TargetMode="External"/><Relationship Id="rId23" Type="http://schemas.openxmlformats.org/officeDocument/2006/relationships/fontTable" Target="fontTable.xml"/><Relationship Id="Rac7deb57d1ff45cf" Type="http://schemas.microsoft.com/office/2018/08/relationships/commentsExtensible" Target="commentsExtensible.xml"/><Relationship Id="rId10" Type="http://schemas.openxmlformats.org/officeDocument/2006/relationships/diagramData" Target="diagrams/data1.xml"/><Relationship Id="rId19" Type="http://schemas.openxmlformats.org/officeDocument/2006/relationships/diagramQuickStyle" Target="diagrams/quickStyle2.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500F24-2867-4877-869A-05CB198F0354}" type="doc">
      <dgm:prSet loTypeId="urn:microsoft.com/office/officeart/2005/8/layout/pyramid1" loCatId="pyramid" qsTypeId="urn:microsoft.com/office/officeart/2005/8/quickstyle/simple1" qsCatId="simple" csTypeId="urn:microsoft.com/office/officeart/2005/8/colors/colorful1" csCatId="colorful" phldr="1"/>
      <dgm:spPr/>
    </dgm:pt>
    <dgm:pt modelId="{29DF8898-B603-4473-A5DA-49645702A41B}">
      <dgm:prSet phldrT="[Text]" custT="1"/>
      <dgm:spPr>
        <a:solidFill>
          <a:srgbClr val="C00000"/>
        </a:solidFill>
        <a:ln>
          <a:solidFill>
            <a:schemeClr val="tx1"/>
          </a:solidFill>
        </a:ln>
      </dgm:spPr>
      <dgm:t>
        <a:bodyPr/>
        <a:lstStyle/>
        <a:p>
          <a:endParaRPr lang="en-US" sz="2000"/>
        </a:p>
        <a:p>
          <a:r>
            <a:rPr lang="en-US" sz="1800" b="1">
              <a:ln>
                <a:solidFill>
                  <a:sysClr val="windowText" lastClr="000000"/>
                </a:solidFill>
              </a:ln>
              <a:solidFill>
                <a:schemeClr val="bg1"/>
              </a:solidFill>
              <a:latin typeface="Arial" panose="020B0604020202020204" pitchFamily="34" charset="0"/>
              <a:cs typeface="Arial" panose="020B0604020202020204" pitchFamily="34" charset="0"/>
            </a:rPr>
            <a:t>Very </a:t>
          </a:r>
        </a:p>
        <a:p>
          <a:r>
            <a:rPr lang="en-US" sz="1800" b="1">
              <a:ln>
                <a:solidFill>
                  <a:sysClr val="windowText" lastClr="000000"/>
                </a:solidFill>
              </a:ln>
              <a:solidFill>
                <a:schemeClr val="bg1"/>
              </a:solidFill>
              <a:latin typeface="Arial" panose="020B0604020202020204" pitchFamily="34" charset="0"/>
              <a:cs typeface="Arial" panose="020B0604020202020204" pitchFamily="34" charset="0"/>
            </a:rPr>
            <a:t>High</a:t>
          </a:r>
        </a:p>
      </dgm:t>
    </dgm:pt>
    <dgm:pt modelId="{CBDB4214-CBEE-46D3-96B9-2AC6D8F34F09}" type="parTrans" cxnId="{9FE02EA6-9329-488F-8984-CAB722A20402}">
      <dgm:prSet/>
      <dgm:spPr/>
      <dgm:t>
        <a:bodyPr/>
        <a:lstStyle/>
        <a:p>
          <a:endParaRPr lang="en-US"/>
        </a:p>
      </dgm:t>
    </dgm:pt>
    <dgm:pt modelId="{8B55A28F-56AA-4F1B-B4DB-73F0624ED0A1}" type="sibTrans" cxnId="{9FE02EA6-9329-488F-8984-CAB722A20402}">
      <dgm:prSet/>
      <dgm:spPr/>
      <dgm:t>
        <a:bodyPr/>
        <a:lstStyle/>
        <a:p>
          <a:endParaRPr lang="en-US"/>
        </a:p>
      </dgm:t>
    </dgm:pt>
    <dgm:pt modelId="{D6D79500-5ECC-458B-AD65-9CC5A763E4A2}">
      <dgm:prSet phldrT="[Text]" custT="1"/>
      <dgm:spPr>
        <a:solidFill>
          <a:srgbClr val="FF6600"/>
        </a:solidFill>
        <a:ln>
          <a:solidFill>
            <a:schemeClr val="tx1"/>
          </a:solidFill>
        </a:ln>
      </dgm:spPr>
      <dgm:t>
        <a:bodyPr/>
        <a:lstStyle/>
        <a:p>
          <a:r>
            <a:rPr lang="en-US" sz="2200" b="1">
              <a:ln>
                <a:solidFill>
                  <a:sysClr val="windowText" lastClr="000000"/>
                </a:solidFill>
              </a:ln>
              <a:solidFill>
                <a:schemeClr val="bg1"/>
              </a:solidFill>
              <a:latin typeface="Arial" panose="020B0604020202020204" pitchFamily="34" charset="0"/>
              <a:cs typeface="Arial" panose="020B0604020202020204" pitchFamily="34" charset="0"/>
            </a:rPr>
            <a:t>High</a:t>
          </a:r>
        </a:p>
      </dgm:t>
    </dgm:pt>
    <dgm:pt modelId="{314CADBF-29B3-4041-8DF8-8B4316F8E80F}" type="parTrans" cxnId="{CFDDA02C-FC40-48C7-9E60-45B1AC5C887E}">
      <dgm:prSet/>
      <dgm:spPr/>
      <dgm:t>
        <a:bodyPr/>
        <a:lstStyle/>
        <a:p>
          <a:endParaRPr lang="en-US"/>
        </a:p>
      </dgm:t>
    </dgm:pt>
    <dgm:pt modelId="{20114B56-F403-4FA9-950D-0AEE7330FE23}" type="sibTrans" cxnId="{CFDDA02C-FC40-48C7-9E60-45B1AC5C887E}">
      <dgm:prSet/>
      <dgm:spPr/>
      <dgm:t>
        <a:bodyPr/>
        <a:lstStyle/>
        <a:p>
          <a:endParaRPr lang="en-US"/>
        </a:p>
      </dgm:t>
    </dgm:pt>
    <dgm:pt modelId="{FAD1365E-2F16-45FA-90D2-9234D73D75B2}">
      <dgm:prSet phldrT="[Text]" custT="1"/>
      <dgm:spPr>
        <a:solidFill>
          <a:srgbClr val="FFFF66"/>
        </a:solidFill>
        <a:ln>
          <a:solidFill>
            <a:schemeClr val="tx1"/>
          </a:solidFill>
        </a:ln>
      </dgm:spPr>
      <dgm:t>
        <a:bodyPr/>
        <a:lstStyle/>
        <a:p>
          <a:r>
            <a:rPr lang="en-US" sz="2800" b="1">
              <a:ln>
                <a:solidFill>
                  <a:sysClr val="windowText" lastClr="000000"/>
                </a:solidFill>
              </a:ln>
              <a:solidFill>
                <a:schemeClr val="bg1"/>
              </a:solidFill>
            </a:rPr>
            <a:t>Medium</a:t>
          </a:r>
        </a:p>
      </dgm:t>
    </dgm:pt>
    <dgm:pt modelId="{2AD62FC5-C36E-4418-8FB9-A422415B5F11}" type="parTrans" cxnId="{63276F2A-A88F-43B6-9464-4AC2A1B8D3A6}">
      <dgm:prSet/>
      <dgm:spPr/>
      <dgm:t>
        <a:bodyPr/>
        <a:lstStyle/>
        <a:p>
          <a:endParaRPr lang="en-US"/>
        </a:p>
      </dgm:t>
    </dgm:pt>
    <dgm:pt modelId="{5C0C7BA1-3AE5-4611-82DC-27070457C739}" type="sibTrans" cxnId="{63276F2A-A88F-43B6-9464-4AC2A1B8D3A6}">
      <dgm:prSet/>
      <dgm:spPr/>
      <dgm:t>
        <a:bodyPr/>
        <a:lstStyle/>
        <a:p>
          <a:endParaRPr lang="en-US"/>
        </a:p>
      </dgm:t>
    </dgm:pt>
    <dgm:pt modelId="{94375DEF-CA6C-4308-BE9C-AE6479FF534A}">
      <dgm:prSet custT="1"/>
      <dgm:spPr>
        <a:ln>
          <a:solidFill>
            <a:schemeClr val="tx1"/>
          </a:solidFill>
        </a:ln>
      </dgm:spPr>
      <dgm:t>
        <a:bodyPr/>
        <a:lstStyle/>
        <a:p>
          <a:r>
            <a:rPr lang="en-US" sz="3000" b="1">
              <a:ln>
                <a:solidFill>
                  <a:sysClr val="windowText" lastClr="000000"/>
                </a:solidFill>
              </a:ln>
              <a:solidFill>
                <a:schemeClr val="bg1"/>
              </a:solidFill>
            </a:rPr>
            <a:t>Lower</a:t>
          </a:r>
        </a:p>
      </dgm:t>
    </dgm:pt>
    <dgm:pt modelId="{772B6D66-2E88-430E-9353-B1CA81CB8359}" type="parTrans" cxnId="{C24B629F-E8E2-41A2-80AE-252FB39938EE}">
      <dgm:prSet/>
      <dgm:spPr/>
      <dgm:t>
        <a:bodyPr/>
        <a:lstStyle/>
        <a:p>
          <a:endParaRPr lang="en-US"/>
        </a:p>
      </dgm:t>
    </dgm:pt>
    <dgm:pt modelId="{EF0CF1E7-7081-4E95-BDA1-0704DD9015F3}" type="sibTrans" cxnId="{C24B629F-E8E2-41A2-80AE-252FB39938EE}">
      <dgm:prSet/>
      <dgm:spPr/>
      <dgm:t>
        <a:bodyPr/>
        <a:lstStyle/>
        <a:p>
          <a:endParaRPr lang="en-US"/>
        </a:p>
      </dgm:t>
    </dgm:pt>
    <dgm:pt modelId="{C09F44A7-6507-4F36-9C3C-7CA6C89DF6E4}" type="pres">
      <dgm:prSet presAssocID="{A8500F24-2867-4877-869A-05CB198F0354}" presName="Name0" presStyleCnt="0">
        <dgm:presLayoutVars>
          <dgm:dir/>
          <dgm:animLvl val="lvl"/>
          <dgm:resizeHandles val="exact"/>
        </dgm:presLayoutVars>
      </dgm:prSet>
      <dgm:spPr/>
    </dgm:pt>
    <dgm:pt modelId="{A9C91EA5-FFA3-4B93-8C20-BAA570C64D86}" type="pres">
      <dgm:prSet presAssocID="{29DF8898-B603-4473-A5DA-49645702A41B}" presName="Name8" presStyleCnt="0"/>
      <dgm:spPr/>
    </dgm:pt>
    <dgm:pt modelId="{5A4AE3C8-E63D-4CD9-B252-9958DE79587C}" type="pres">
      <dgm:prSet presAssocID="{29DF8898-B603-4473-A5DA-49645702A41B}" presName="level" presStyleLbl="node1" presStyleIdx="0" presStyleCnt="4" custScaleY="117891">
        <dgm:presLayoutVars>
          <dgm:chMax val="1"/>
          <dgm:bulletEnabled val="1"/>
        </dgm:presLayoutVars>
      </dgm:prSet>
      <dgm:spPr/>
      <dgm:t>
        <a:bodyPr/>
        <a:lstStyle/>
        <a:p>
          <a:endParaRPr lang="en-US"/>
        </a:p>
      </dgm:t>
    </dgm:pt>
    <dgm:pt modelId="{287733E4-7616-455F-B9DE-E30D80695E76}" type="pres">
      <dgm:prSet presAssocID="{29DF8898-B603-4473-A5DA-49645702A41B}" presName="levelTx" presStyleLbl="revTx" presStyleIdx="0" presStyleCnt="0">
        <dgm:presLayoutVars>
          <dgm:chMax val="1"/>
          <dgm:bulletEnabled val="1"/>
        </dgm:presLayoutVars>
      </dgm:prSet>
      <dgm:spPr/>
      <dgm:t>
        <a:bodyPr/>
        <a:lstStyle/>
        <a:p>
          <a:endParaRPr lang="en-US"/>
        </a:p>
      </dgm:t>
    </dgm:pt>
    <dgm:pt modelId="{A95126C4-B96D-45DD-A4EA-9D8D4A4384AC}" type="pres">
      <dgm:prSet presAssocID="{D6D79500-5ECC-458B-AD65-9CC5A763E4A2}" presName="Name8" presStyleCnt="0"/>
      <dgm:spPr/>
    </dgm:pt>
    <dgm:pt modelId="{399DA535-1B4E-409B-9C0A-A4D8540727AF}" type="pres">
      <dgm:prSet presAssocID="{D6D79500-5ECC-458B-AD65-9CC5A763E4A2}" presName="level" presStyleLbl="node1" presStyleIdx="1" presStyleCnt="4">
        <dgm:presLayoutVars>
          <dgm:chMax val="1"/>
          <dgm:bulletEnabled val="1"/>
        </dgm:presLayoutVars>
      </dgm:prSet>
      <dgm:spPr/>
      <dgm:t>
        <a:bodyPr/>
        <a:lstStyle/>
        <a:p>
          <a:endParaRPr lang="en-US"/>
        </a:p>
      </dgm:t>
    </dgm:pt>
    <dgm:pt modelId="{6EA3CC5C-0C0A-469D-BDE2-5F88AFA96D30}" type="pres">
      <dgm:prSet presAssocID="{D6D79500-5ECC-458B-AD65-9CC5A763E4A2}" presName="levelTx" presStyleLbl="revTx" presStyleIdx="0" presStyleCnt="0">
        <dgm:presLayoutVars>
          <dgm:chMax val="1"/>
          <dgm:bulletEnabled val="1"/>
        </dgm:presLayoutVars>
      </dgm:prSet>
      <dgm:spPr/>
      <dgm:t>
        <a:bodyPr/>
        <a:lstStyle/>
        <a:p>
          <a:endParaRPr lang="en-US"/>
        </a:p>
      </dgm:t>
    </dgm:pt>
    <dgm:pt modelId="{50820DA1-ADED-4A85-A66A-81422AAC1DD1}" type="pres">
      <dgm:prSet presAssocID="{FAD1365E-2F16-45FA-90D2-9234D73D75B2}" presName="Name8" presStyleCnt="0"/>
      <dgm:spPr/>
    </dgm:pt>
    <dgm:pt modelId="{783E0C6B-DF82-411B-925C-D3E0F13ABE57}" type="pres">
      <dgm:prSet presAssocID="{FAD1365E-2F16-45FA-90D2-9234D73D75B2}" presName="level" presStyleLbl="node1" presStyleIdx="2" presStyleCnt="4">
        <dgm:presLayoutVars>
          <dgm:chMax val="1"/>
          <dgm:bulletEnabled val="1"/>
        </dgm:presLayoutVars>
      </dgm:prSet>
      <dgm:spPr/>
      <dgm:t>
        <a:bodyPr/>
        <a:lstStyle/>
        <a:p>
          <a:endParaRPr lang="en-US"/>
        </a:p>
      </dgm:t>
    </dgm:pt>
    <dgm:pt modelId="{708CA688-B517-43BA-8383-347DF17C4818}" type="pres">
      <dgm:prSet presAssocID="{FAD1365E-2F16-45FA-90D2-9234D73D75B2}" presName="levelTx" presStyleLbl="revTx" presStyleIdx="0" presStyleCnt="0">
        <dgm:presLayoutVars>
          <dgm:chMax val="1"/>
          <dgm:bulletEnabled val="1"/>
        </dgm:presLayoutVars>
      </dgm:prSet>
      <dgm:spPr/>
      <dgm:t>
        <a:bodyPr/>
        <a:lstStyle/>
        <a:p>
          <a:endParaRPr lang="en-US"/>
        </a:p>
      </dgm:t>
    </dgm:pt>
    <dgm:pt modelId="{721ACE6F-80F5-4475-A340-1723B8990A84}" type="pres">
      <dgm:prSet presAssocID="{94375DEF-CA6C-4308-BE9C-AE6479FF534A}" presName="Name8" presStyleCnt="0"/>
      <dgm:spPr/>
    </dgm:pt>
    <dgm:pt modelId="{780DBAB1-5C5F-46D2-BD6E-32E4C021B102}" type="pres">
      <dgm:prSet presAssocID="{94375DEF-CA6C-4308-BE9C-AE6479FF534A}" presName="level" presStyleLbl="node1" presStyleIdx="3" presStyleCnt="4">
        <dgm:presLayoutVars>
          <dgm:chMax val="1"/>
          <dgm:bulletEnabled val="1"/>
        </dgm:presLayoutVars>
      </dgm:prSet>
      <dgm:spPr/>
      <dgm:t>
        <a:bodyPr/>
        <a:lstStyle/>
        <a:p>
          <a:endParaRPr lang="en-US"/>
        </a:p>
      </dgm:t>
    </dgm:pt>
    <dgm:pt modelId="{474A0D37-0080-4DFF-B84A-37AE3FF93516}" type="pres">
      <dgm:prSet presAssocID="{94375DEF-CA6C-4308-BE9C-AE6479FF534A}" presName="levelTx" presStyleLbl="revTx" presStyleIdx="0" presStyleCnt="0">
        <dgm:presLayoutVars>
          <dgm:chMax val="1"/>
          <dgm:bulletEnabled val="1"/>
        </dgm:presLayoutVars>
      </dgm:prSet>
      <dgm:spPr/>
      <dgm:t>
        <a:bodyPr/>
        <a:lstStyle/>
        <a:p>
          <a:endParaRPr lang="en-US"/>
        </a:p>
      </dgm:t>
    </dgm:pt>
  </dgm:ptLst>
  <dgm:cxnLst>
    <dgm:cxn modelId="{C24B629F-E8E2-41A2-80AE-252FB39938EE}" srcId="{A8500F24-2867-4877-869A-05CB198F0354}" destId="{94375DEF-CA6C-4308-BE9C-AE6479FF534A}" srcOrd="3" destOrd="0" parTransId="{772B6D66-2E88-430E-9353-B1CA81CB8359}" sibTransId="{EF0CF1E7-7081-4E95-BDA1-0704DD9015F3}"/>
    <dgm:cxn modelId="{63276F2A-A88F-43B6-9464-4AC2A1B8D3A6}" srcId="{A8500F24-2867-4877-869A-05CB198F0354}" destId="{FAD1365E-2F16-45FA-90D2-9234D73D75B2}" srcOrd="2" destOrd="0" parTransId="{2AD62FC5-C36E-4418-8FB9-A422415B5F11}" sibTransId="{5C0C7BA1-3AE5-4611-82DC-27070457C739}"/>
    <dgm:cxn modelId="{D592C7E8-19C5-46E1-B07B-F2C0C3CF6959}" type="presOf" srcId="{29DF8898-B603-4473-A5DA-49645702A41B}" destId="{5A4AE3C8-E63D-4CD9-B252-9958DE79587C}" srcOrd="0" destOrd="0" presId="urn:microsoft.com/office/officeart/2005/8/layout/pyramid1"/>
    <dgm:cxn modelId="{0DF6A462-7DDE-435E-A60B-7DD81063D5DB}" type="presOf" srcId="{D6D79500-5ECC-458B-AD65-9CC5A763E4A2}" destId="{6EA3CC5C-0C0A-469D-BDE2-5F88AFA96D30}" srcOrd="1" destOrd="0" presId="urn:microsoft.com/office/officeart/2005/8/layout/pyramid1"/>
    <dgm:cxn modelId="{797254DC-C6CF-44CE-9D28-F5704193658B}" type="presOf" srcId="{FAD1365E-2F16-45FA-90D2-9234D73D75B2}" destId="{783E0C6B-DF82-411B-925C-D3E0F13ABE57}" srcOrd="0" destOrd="0" presId="urn:microsoft.com/office/officeart/2005/8/layout/pyramid1"/>
    <dgm:cxn modelId="{15E8AED5-175E-4B54-B5BD-BEAF98C92371}" type="presOf" srcId="{29DF8898-B603-4473-A5DA-49645702A41B}" destId="{287733E4-7616-455F-B9DE-E30D80695E76}" srcOrd="1" destOrd="0" presId="urn:microsoft.com/office/officeart/2005/8/layout/pyramid1"/>
    <dgm:cxn modelId="{CFDDA02C-FC40-48C7-9E60-45B1AC5C887E}" srcId="{A8500F24-2867-4877-869A-05CB198F0354}" destId="{D6D79500-5ECC-458B-AD65-9CC5A763E4A2}" srcOrd="1" destOrd="0" parTransId="{314CADBF-29B3-4041-8DF8-8B4316F8E80F}" sibTransId="{20114B56-F403-4FA9-950D-0AEE7330FE23}"/>
    <dgm:cxn modelId="{49A4A7A0-950C-49D0-96A8-E2633720C3D7}" type="presOf" srcId="{94375DEF-CA6C-4308-BE9C-AE6479FF534A}" destId="{474A0D37-0080-4DFF-B84A-37AE3FF93516}" srcOrd="1" destOrd="0" presId="urn:microsoft.com/office/officeart/2005/8/layout/pyramid1"/>
    <dgm:cxn modelId="{6109CE3D-A225-46E6-AA4B-5D96B06659A3}" type="presOf" srcId="{94375DEF-CA6C-4308-BE9C-AE6479FF534A}" destId="{780DBAB1-5C5F-46D2-BD6E-32E4C021B102}" srcOrd="0" destOrd="0" presId="urn:microsoft.com/office/officeart/2005/8/layout/pyramid1"/>
    <dgm:cxn modelId="{A94116AF-FBAD-44FC-92D7-349A3095F370}" type="presOf" srcId="{FAD1365E-2F16-45FA-90D2-9234D73D75B2}" destId="{708CA688-B517-43BA-8383-347DF17C4818}" srcOrd="1" destOrd="0" presId="urn:microsoft.com/office/officeart/2005/8/layout/pyramid1"/>
    <dgm:cxn modelId="{5F36EC17-08C6-46F7-8649-2DA6F6E663DD}" type="presOf" srcId="{A8500F24-2867-4877-869A-05CB198F0354}" destId="{C09F44A7-6507-4F36-9C3C-7CA6C89DF6E4}" srcOrd="0" destOrd="0" presId="urn:microsoft.com/office/officeart/2005/8/layout/pyramid1"/>
    <dgm:cxn modelId="{74E3EC0F-FC86-42C0-A533-F8315981507C}" type="presOf" srcId="{D6D79500-5ECC-458B-AD65-9CC5A763E4A2}" destId="{399DA535-1B4E-409B-9C0A-A4D8540727AF}" srcOrd="0" destOrd="0" presId="urn:microsoft.com/office/officeart/2005/8/layout/pyramid1"/>
    <dgm:cxn modelId="{9FE02EA6-9329-488F-8984-CAB722A20402}" srcId="{A8500F24-2867-4877-869A-05CB198F0354}" destId="{29DF8898-B603-4473-A5DA-49645702A41B}" srcOrd="0" destOrd="0" parTransId="{CBDB4214-CBEE-46D3-96B9-2AC6D8F34F09}" sibTransId="{8B55A28F-56AA-4F1B-B4DB-73F0624ED0A1}"/>
    <dgm:cxn modelId="{F08FDB8C-8FDA-491A-B6A4-F02503927B7C}" type="presParOf" srcId="{C09F44A7-6507-4F36-9C3C-7CA6C89DF6E4}" destId="{A9C91EA5-FFA3-4B93-8C20-BAA570C64D86}" srcOrd="0" destOrd="0" presId="urn:microsoft.com/office/officeart/2005/8/layout/pyramid1"/>
    <dgm:cxn modelId="{8A23C4B7-9045-4831-B526-E4301637D525}" type="presParOf" srcId="{A9C91EA5-FFA3-4B93-8C20-BAA570C64D86}" destId="{5A4AE3C8-E63D-4CD9-B252-9958DE79587C}" srcOrd="0" destOrd="0" presId="urn:microsoft.com/office/officeart/2005/8/layout/pyramid1"/>
    <dgm:cxn modelId="{58370AC8-B43F-4E8B-BB7B-D2BD8BCECB24}" type="presParOf" srcId="{A9C91EA5-FFA3-4B93-8C20-BAA570C64D86}" destId="{287733E4-7616-455F-B9DE-E30D80695E76}" srcOrd="1" destOrd="0" presId="urn:microsoft.com/office/officeart/2005/8/layout/pyramid1"/>
    <dgm:cxn modelId="{90079CB7-61C0-4B9A-89E9-8B5A3F270B1D}" type="presParOf" srcId="{C09F44A7-6507-4F36-9C3C-7CA6C89DF6E4}" destId="{A95126C4-B96D-45DD-A4EA-9D8D4A4384AC}" srcOrd="1" destOrd="0" presId="urn:microsoft.com/office/officeart/2005/8/layout/pyramid1"/>
    <dgm:cxn modelId="{F20D30F3-44E5-48F4-8F7A-9A74333F8980}" type="presParOf" srcId="{A95126C4-B96D-45DD-A4EA-9D8D4A4384AC}" destId="{399DA535-1B4E-409B-9C0A-A4D8540727AF}" srcOrd="0" destOrd="0" presId="urn:microsoft.com/office/officeart/2005/8/layout/pyramid1"/>
    <dgm:cxn modelId="{A2BF02DE-3A07-4F7F-A438-488F59E4D37F}" type="presParOf" srcId="{A95126C4-B96D-45DD-A4EA-9D8D4A4384AC}" destId="{6EA3CC5C-0C0A-469D-BDE2-5F88AFA96D30}" srcOrd="1" destOrd="0" presId="urn:microsoft.com/office/officeart/2005/8/layout/pyramid1"/>
    <dgm:cxn modelId="{E538954E-E1B2-4FCF-B627-CDA75A84F234}" type="presParOf" srcId="{C09F44A7-6507-4F36-9C3C-7CA6C89DF6E4}" destId="{50820DA1-ADED-4A85-A66A-81422AAC1DD1}" srcOrd="2" destOrd="0" presId="urn:microsoft.com/office/officeart/2005/8/layout/pyramid1"/>
    <dgm:cxn modelId="{E5175197-C350-4504-BB25-D2D007D51543}" type="presParOf" srcId="{50820DA1-ADED-4A85-A66A-81422AAC1DD1}" destId="{783E0C6B-DF82-411B-925C-D3E0F13ABE57}" srcOrd="0" destOrd="0" presId="urn:microsoft.com/office/officeart/2005/8/layout/pyramid1"/>
    <dgm:cxn modelId="{3D59DCDF-171C-4F30-8740-94FC725E1C04}" type="presParOf" srcId="{50820DA1-ADED-4A85-A66A-81422AAC1DD1}" destId="{708CA688-B517-43BA-8383-347DF17C4818}" srcOrd="1" destOrd="0" presId="urn:microsoft.com/office/officeart/2005/8/layout/pyramid1"/>
    <dgm:cxn modelId="{F73AD8A3-7B1A-4334-A576-6C80E0EC1071}" type="presParOf" srcId="{C09F44A7-6507-4F36-9C3C-7CA6C89DF6E4}" destId="{721ACE6F-80F5-4475-A340-1723B8990A84}" srcOrd="3" destOrd="0" presId="urn:microsoft.com/office/officeart/2005/8/layout/pyramid1"/>
    <dgm:cxn modelId="{97723821-61CA-4ABD-9911-D5E10113B8CA}" type="presParOf" srcId="{721ACE6F-80F5-4475-A340-1723B8990A84}" destId="{780DBAB1-5C5F-46D2-BD6E-32E4C021B102}" srcOrd="0" destOrd="0" presId="urn:microsoft.com/office/officeart/2005/8/layout/pyramid1"/>
    <dgm:cxn modelId="{7DD61C4D-B3C5-47FF-A690-D63DF5E0BE28}" type="presParOf" srcId="{721ACE6F-80F5-4475-A340-1723B8990A84}" destId="{474A0D37-0080-4DFF-B84A-37AE3FF93516}" srcOrd="1" destOrd="0" presId="urn:microsoft.com/office/officeart/2005/8/layout/pyramid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606DF85-1726-432A-B658-0553C73B55AE}"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en-US"/>
        </a:p>
      </dgm:t>
    </dgm:pt>
    <dgm:pt modelId="{0E9A4D20-A2FA-462D-BECF-F48D904F9FF4}">
      <dgm:prSet phldrT="[Text]" custT="1"/>
      <dgm:spPr/>
      <dgm:t>
        <a:bodyPr/>
        <a:lstStyle/>
        <a:p>
          <a:r>
            <a:rPr lang="en-US" sz="2000" b="1">
              <a:latin typeface="Arial" panose="020B0604020202020204" pitchFamily="34" charset="0"/>
              <a:cs typeface="Arial" panose="020B0604020202020204" pitchFamily="34" charset="0"/>
            </a:rPr>
            <a:t>Before Each </a:t>
          </a:r>
        </a:p>
        <a:p>
          <a:r>
            <a:rPr lang="en-US" sz="2000" b="1">
              <a:latin typeface="Arial" panose="020B0604020202020204" pitchFamily="34" charset="0"/>
              <a:cs typeface="Arial" panose="020B0604020202020204" pitchFamily="34" charset="0"/>
            </a:rPr>
            <a:t>Shift</a:t>
          </a:r>
        </a:p>
      </dgm:t>
    </dgm:pt>
    <dgm:pt modelId="{7CC0C08B-F5AD-443A-9308-249CDF2EABFD}" type="parTrans" cxnId="{70FE2B68-8AA3-4847-818C-A7F7ECCDF329}">
      <dgm:prSet/>
      <dgm:spPr/>
      <dgm:t>
        <a:bodyPr/>
        <a:lstStyle/>
        <a:p>
          <a:endParaRPr lang="en-US"/>
        </a:p>
      </dgm:t>
    </dgm:pt>
    <dgm:pt modelId="{19B6635C-0BBA-4C67-9BA4-9899A2BB863B}" type="sibTrans" cxnId="{70FE2B68-8AA3-4847-818C-A7F7ECCDF329}">
      <dgm:prSet/>
      <dgm:spPr/>
      <dgm:t>
        <a:bodyPr/>
        <a:lstStyle/>
        <a:p>
          <a:endParaRPr lang="en-US"/>
        </a:p>
      </dgm:t>
    </dgm:pt>
    <dgm:pt modelId="{ED828F93-8648-4490-89BA-C87084909780}">
      <dgm:prSet phldrT="[Text]" custT="1"/>
      <dgm:spPr/>
      <dgm:t>
        <a:bodyPr/>
        <a:lstStyle/>
        <a:p>
          <a:r>
            <a:rPr lang="en-US" sz="1600" baseline="0">
              <a:latin typeface="Arial" panose="020B0604020202020204" pitchFamily="34" charset="0"/>
              <a:cs typeface="Arial" panose="020B0604020202020204" pitchFamily="34" charset="0"/>
            </a:rPr>
            <a:t>Perform Temperature Check</a:t>
          </a:r>
        </a:p>
      </dgm:t>
    </dgm:pt>
    <dgm:pt modelId="{48C31939-AEFA-4039-ADEA-FB9993BA3393}" type="parTrans" cxnId="{B293D62F-DACE-4DDE-9F27-6EABB53FD754}">
      <dgm:prSet/>
      <dgm:spPr/>
      <dgm:t>
        <a:bodyPr/>
        <a:lstStyle/>
        <a:p>
          <a:endParaRPr lang="en-US"/>
        </a:p>
      </dgm:t>
    </dgm:pt>
    <dgm:pt modelId="{2B9C11F1-D46F-4FFA-9084-206E95A2C9DC}" type="sibTrans" cxnId="{B293D62F-DACE-4DDE-9F27-6EABB53FD754}">
      <dgm:prSet/>
      <dgm:spPr/>
      <dgm:t>
        <a:bodyPr/>
        <a:lstStyle/>
        <a:p>
          <a:endParaRPr lang="en-US"/>
        </a:p>
      </dgm:t>
    </dgm:pt>
    <dgm:pt modelId="{DDC08851-BF44-41DF-99C1-9278B37F9BAF}">
      <dgm:prSet phldrT="[Text]" custT="1"/>
      <dgm:spPr/>
      <dgm:t>
        <a:bodyPr/>
        <a:lstStyle/>
        <a:p>
          <a:r>
            <a:rPr lang="en-US" sz="1600" baseline="0">
              <a:latin typeface="Arial" panose="020B0604020202020204" pitchFamily="34" charset="0"/>
              <a:cs typeface="Arial" panose="020B0604020202020204" pitchFamily="34" charset="0"/>
            </a:rPr>
            <a:t>Ask Questions Listed</a:t>
          </a:r>
        </a:p>
      </dgm:t>
    </dgm:pt>
    <dgm:pt modelId="{FFEF872B-3605-44B3-976A-9CB41630E6D3}" type="parTrans" cxnId="{44D3D9F3-AC58-4B48-931A-02C23EC111F2}">
      <dgm:prSet/>
      <dgm:spPr/>
      <dgm:t>
        <a:bodyPr/>
        <a:lstStyle/>
        <a:p>
          <a:endParaRPr lang="en-US"/>
        </a:p>
      </dgm:t>
    </dgm:pt>
    <dgm:pt modelId="{0B4F67F2-7714-4BBE-9FFC-B9C8B08D452C}" type="sibTrans" cxnId="{44D3D9F3-AC58-4B48-931A-02C23EC111F2}">
      <dgm:prSet/>
      <dgm:spPr/>
      <dgm:t>
        <a:bodyPr/>
        <a:lstStyle/>
        <a:p>
          <a:endParaRPr lang="en-US"/>
        </a:p>
      </dgm:t>
    </dgm:pt>
    <dgm:pt modelId="{EFE3FD5C-ADA3-4B52-8DAC-514995914EED}">
      <dgm:prSet/>
      <dgm:spPr/>
      <dgm:t>
        <a:bodyPr/>
        <a:lstStyle/>
        <a:p>
          <a:r>
            <a:rPr lang="en-US">
              <a:latin typeface="Arial" panose="020B0604020202020204" pitchFamily="34" charset="0"/>
              <a:cs typeface="Arial" panose="020B0604020202020204" pitchFamily="34" charset="0"/>
            </a:rPr>
            <a:t>Have you lived with, or had close contact with, someone in the last 14 days diagnosed with or displaying the symptoms of </a:t>
          </a:r>
        </a:p>
        <a:p>
          <a:r>
            <a:rPr lang="en-US">
              <a:latin typeface="Arial" panose="020B0604020202020204" pitchFamily="34" charset="0"/>
              <a:cs typeface="Arial" panose="020B0604020202020204" pitchFamily="34" charset="0"/>
            </a:rPr>
            <a:t>COVID-19? </a:t>
          </a:r>
        </a:p>
      </dgm:t>
    </dgm:pt>
    <dgm:pt modelId="{E6AA04F4-31CA-447E-8E7F-DFB8B86C1D81}" type="parTrans" cxnId="{FCCA1629-7C5F-4E28-B6CD-855F8160EA34}">
      <dgm:prSet/>
      <dgm:spPr/>
      <dgm:t>
        <a:bodyPr/>
        <a:lstStyle/>
        <a:p>
          <a:endParaRPr lang="en-US"/>
        </a:p>
      </dgm:t>
    </dgm:pt>
    <dgm:pt modelId="{7B84EDB5-6BAB-4D64-A675-18729CA83519}" type="sibTrans" cxnId="{FCCA1629-7C5F-4E28-B6CD-855F8160EA34}">
      <dgm:prSet/>
      <dgm:spPr/>
      <dgm:t>
        <a:bodyPr/>
        <a:lstStyle/>
        <a:p>
          <a:endParaRPr lang="en-US"/>
        </a:p>
      </dgm:t>
    </dgm:pt>
    <dgm:pt modelId="{D5F994BF-7040-4999-9F72-14E2769AFDD5}">
      <dgm:prSet/>
      <dgm:spPr/>
      <dgm:t>
        <a:bodyPr/>
        <a:lstStyle/>
        <a:p>
          <a:r>
            <a:rPr lang="en-US">
              <a:latin typeface="Arial" panose="020B0604020202020204" pitchFamily="34" charset="0"/>
              <a:cs typeface="Arial" panose="020B0604020202020204" pitchFamily="34" charset="0"/>
            </a:rPr>
            <a:t>Are you </a:t>
          </a:r>
          <a:r>
            <a:rPr lang="en-US" u="sng">
              <a:latin typeface="Arial" panose="020B0604020202020204" pitchFamily="34" charset="0"/>
              <a:cs typeface="Arial" panose="020B0604020202020204" pitchFamily="34" charset="0"/>
            </a:rPr>
            <a:t>currently</a:t>
          </a:r>
          <a:r>
            <a:rPr lang="en-US">
              <a:latin typeface="Arial" panose="020B0604020202020204" pitchFamily="34" charset="0"/>
              <a:cs typeface="Arial" panose="020B0604020202020204" pitchFamily="34" charset="0"/>
            </a:rPr>
            <a:t> suffering from any of the following symptoms – fever, cough, shortness of breath, sore throat, new loss of smell or taste, and/or gastrointestinal problems, including nausea, diarrhea, and vomiting? </a:t>
          </a:r>
        </a:p>
      </dgm:t>
    </dgm:pt>
    <dgm:pt modelId="{20C5C549-857E-4F38-8462-55CCDB966515}" type="parTrans" cxnId="{67CB89E4-70F8-4E02-B431-99F6E010F3A0}">
      <dgm:prSet/>
      <dgm:spPr/>
      <dgm:t>
        <a:bodyPr/>
        <a:lstStyle/>
        <a:p>
          <a:endParaRPr lang="en-US"/>
        </a:p>
      </dgm:t>
    </dgm:pt>
    <dgm:pt modelId="{CDEF4F8C-752A-491C-B490-56EA66B5F3BA}" type="sibTrans" cxnId="{67CB89E4-70F8-4E02-B431-99F6E010F3A0}">
      <dgm:prSet/>
      <dgm:spPr/>
      <dgm:t>
        <a:bodyPr/>
        <a:lstStyle/>
        <a:p>
          <a:endParaRPr lang="en-US"/>
        </a:p>
      </dgm:t>
    </dgm:pt>
    <dgm:pt modelId="{67352A48-6749-4E72-8DC7-25030056476F}">
      <dgm:prSet custT="1"/>
      <dgm:spPr/>
      <dgm:t>
        <a:bodyPr/>
        <a:lstStyle/>
        <a:p>
          <a:r>
            <a:rPr lang="en-US" sz="1300">
              <a:latin typeface="Arial" panose="020B0604020202020204" pitchFamily="34" charset="0"/>
              <a:cs typeface="Arial" panose="020B0604020202020204" pitchFamily="34" charset="0"/>
            </a:rPr>
            <a:t>Yes - Deny Access &amp; Advise Self Isolation/Self-Quarantine at Home at least 14 Days</a:t>
          </a:r>
        </a:p>
      </dgm:t>
    </dgm:pt>
    <dgm:pt modelId="{00396796-26D8-4C8D-ADD1-3F92D8588929}" type="parTrans" cxnId="{273E7D94-AF99-420C-8BAC-147CB22953C7}">
      <dgm:prSet/>
      <dgm:spPr/>
      <dgm:t>
        <a:bodyPr/>
        <a:lstStyle/>
        <a:p>
          <a:endParaRPr lang="en-US"/>
        </a:p>
      </dgm:t>
    </dgm:pt>
    <dgm:pt modelId="{B0115943-0020-456F-AF12-DD0B897D4337}" type="sibTrans" cxnId="{273E7D94-AF99-420C-8BAC-147CB22953C7}">
      <dgm:prSet/>
      <dgm:spPr/>
      <dgm:t>
        <a:bodyPr/>
        <a:lstStyle/>
        <a:p>
          <a:endParaRPr lang="en-US"/>
        </a:p>
      </dgm:t>
    </dgm:pt>
    <dgm:pt modelId="{41592235-BF24-4BD9-980F-49CF2572D616}">
      <dgm:prSet custT="1"/>
      <dgm:spPr/>
      <dgm:t>
        <a:bodyPr/>
        <a:lstStyle/>
        <a:p>
          <a:r>
            <a:rPr lang="en-US" sz="1300">
              <a:latin typeface="Arial" panose="020B0604020202020204" pitchFamily="34" charset="0"/>
              <a:cs typeface="Arial" panose="020B0604020202020204" pitchFamily="34" charset="0"/>
            </a:rPr>
            <a:t>No - Allow Access</a:t>
          </a:r>
        </a:p>
      </dgm:t>
    </dgm:pt>
    <dgm:pt modelId="{821B0C29-F690-4D83-B2AB-79957F282154}" type="parTrans" cxnId="{BFC25B0C-2A36-4C7B-86C9-C347A7BE8408}">
      <dgm:prSet/>
      <dgm:spPr/>
      <dgm:t>
        <a:bodyPr/>
        <a:lstStyle/>
        <a:p>
          <a:endParaRPr lang="en-US"/>
        </a:p>
      </dgm:t>
    </dgm:pt>
    <dgm:pt modelId="{2075FC93-96C6-47FB-BBFA-41BA0E3FAF03}" type="sibTrans" cxnId="{BFC25B0C-2A36-4C7B-86C9-C347A7BE8408}">
      <dgm:prSet/>
      <dgm:spPr/>
      <dgm:t>
        <a:bodyPr/>
        <a:lstStyle/>
        <a:p>
          <a:endParaRPr lang="en-US"/>
        </a:p>
      </dgm:t>
    </dgm:pt>
    <dgm:pt modelId="{709CBB25-ABDD-4DCC-BFCB-5A7AB873BFA4}">
      <dgm:prSet custT="1"/>
      <dgm:spPr/>
      <dgm:t>
        <a:bodyPr/>
        <a:lstStyle/>
        <a:p>
          <a:r>
            <a:rPr lang="en-US" sz="1300">
              <a:latin typeface="Arial" panose="020B0604020202020204" pitchFamily="34" charset="0"/>
              <a:cs typeface="Arial" panose="020B0604020202020204" pitchFamily="34" charset="0"/>
            </a:rPr>
            <a:t>Yes - Deny Access &amp; Advise Self Isolation/Self-Quarantine at Home at least 14 Days After Close Contact</a:t>
          </a:r>
          <a:endParaRPr lang="en-US" sz="1300"/>
        </a:p>
      </dgm:t>
    </dgm:pt>
    <dgm:pt modelId="{D499A8AC-0D95-42F5-AA5C-DAD23698166E}" type="parTrans" cxnId="{A1523BDD-113A-454E-A56E-1D7AFF2372C5}">
      <dgm:prSet/>
      <dgm:spPr/>
      <dgm:t>
        <a:bodyPr/>
        <a:lstStyle/>
        <a:p>
          <a:endParaRPr lang="en-US"/>
        </a:p>
      </dgm:t>
    </dgm:pt>
    <dgm:pt modelId="{1C6A4C7F-FBDD-4438-BA42-B84C1D6A367F}" type="sibTrans" cxnId="{A1523BDD-113A-454E-A56E-1D7AFF2372C5}">
      <dgm:prSet/>
      <dgm:spPr/>
      <dgm:t>
        <a:bodyPr/>
        <a:lstStyle/>
        <a:p>
          <a:endParaRPr lang="en-US"/>
        </a:p>
      </dgm:t>
    </dgm:pt>
    <dgm:pt modelId="{12E63542-CDD9-470D-8392-E0351750E241}">
      <dgm:prSet custT="1"/>
      <dgm:spPr/>
      <dgm:t>
        <a:bodyPr/>
        <a:lstStyle/>
        <a:p>
          <a:r>
            <a:rPr lang="en-US" sz="1300">
              <a:latin typeface="Arial" panose="020B0604020202020204" pitchFamily="34" charset="0"/>
              <a:cs typeface="Arial" panose="020B0604020202020204" pitchFamily="34" charset="0"/>
            </a:rPr>
            <a:t>No - Allow Access</a:t>
          </a:r>
        </a:p>
      </dgm:t>
    </dgm:pt>
    <dgm:pt modelId="{D50292DA-C3F8-42B8-9BFC-F679C8DCCE38}" type="parTrans" cxnId="{E9BFC4CA-E8AA-4E11-93A0-8395F81EB52B}">
      <dgm:prSet/>
      <dgm:spPr/>
      <dgm:t>
        <a:bodyPr/>
        <a:lstStyle/>
        <a:p>
          <a:endParaRPr lang="en-US"/>
        </a:p>
      </dgm:t>
    </dgm:pt>
    <dgm:pt modelId="{64A5C3C3-B5E2-414A-ADBA-9DD1C4827F60}" type="sibTrans" cxnId="{E9BFC4CA-E8AA-4E11-93A0-8395F81EB52B}">
      <dgm:prSet/>
      <dgm:spPr/>
      <dgm:t>
        <a:bodyPr/>
        <a:lstStyle/>
        <a:p>
          <a:endParaRPr lang="en-US"/>
        </a:p>
      </dgm:t>
    </dgm:pt>
    <dgm:pt modelId="{DE793289-6AAC-4A20-8B95-44FC172F0448}" type="pres">
      <dgm:prSet presAssocID="{0606DF85-1726-432A-B658-0553C73B55AE}" presName="Name0" presStyleCnt="0">
        <dgm:presLayoutVars>
          <dgm:dir/>
          <dgm:animLvl val="lvl"/>
          <dgm:resizeHandles/>
        </dgm:presLayoutVars>
      </dgm:prSet>
      <dgm:spPr/>
      <dgm:t>
        <a:bodyPr/>
        <a:lstStyle/>
        <a:p>
          <a:endParaRPr lang="en-US"/>
        </a:p>
      </dgm:t>
    </dgm:pt>
    <dgm:pt modelId="{3E93A60A-58FF-443E-8866-8BF071EED60C}" type="pres">
      <dgm:prSet presAssocID="{0E9A4D20-A2FA-462D-BECF-F48D904F9FF4}" presName="linNode" presStyleCnt="0"/>
      <dgm:spPr/>
    </dgm:pt>
    <dgm:pt modelId="{46736E21-B3FD-4C75-9C54-5CE325B8B215}" type="pres">
      <dgm:prSet presAssocID="{0E9A4D20-A2FA-462D-BECF-F48D904F9FF4}" presName="parentShp" presStyleLbl="node1" presStyleIdx="0" presStyleCnt="3">
        <dgm:presLayoutVars>
          <dgm:bulletEnabled val="1"/>
        </dgm:presLayoutVars>
      </dgm:prSet>
      <dgm:spPr/>
      <dgm:t>
        <a:bodyPr/>
        <a:lstStyle/>
        <a:p>
          <a:endParaRPr lang="en-US"/>
        </a:p>
      </dgm:t>
    </dgm:pt>
    <dgm:pt modelId="{B344AB1B-2104-4EDA-9B91-CE319034552F}" type="pres">
      <dgm:prSet presAssocID="{0E9A4D20-A2FA-462D-BECF-F48D904F9FF4}" presName="childShp" presStyleLbl="bgAccFollowNode1" presStyleIdx="0" presStyleCnt="3">
        <dgm:presLayoutVars>
          <dgm:bulletEnabled val="1"/>
        </dgm:presLayoutVars>
      </dgm:prSet>
      <dgm:spPr/>
      <dgm:t>
        <a:bodyPr/>
        <a:lstStyle/>
        <a:p>
          <a:endParaRPr lang="en-US"/>
        </a:p>
      </dgm:t>
    </dgm:pt>
    <dgm:pt modelId="{D2A3BE24-71B3-4FF1-A1FD-EA6D7E02F0D7}" type="pres">
      <dgm:prSet presAssocID="{19B6635C-0BBA-4C67-9BA4-9899A2BB863B}" presName="spacing" presStyleCnt="0"/>
      <dgm:spPr/>
    </dgm:pt>
    <dgm:pt modelId="{928525DF-C45E-442D-88AB-798660F76B58}" type="pres">
      <dgm:prSet presAssocID="{D5F994BF-7040-4999-9F72-14E2769AFDD5}" presName="linNode" presStyleCnt="0"/>
      <dgm:spPr/>
    </dgm:pt>
    <dgm:pt modelId="{2E9D05EB-4BC8-4CE6-9A57-C6F579E09132}" type="pres">
      <dgm:prSet presAssocID="{D5F994BF-7040-4999-9F72-14E2769AFDD5}" presName="parentShp" presStyleLbl="node1" presStyleIdx="1" presStyleCnt="3" custScaleY="152239">
        <dgm:presLayoutVars>
          <dgm:bulletEnabled val="1"/>
        </dgm:presLayoutVars>
      </dgm:prSet>
      <dgm:spPr/>
      <dgm:t>
        <a:bodyPr/>
        <a:lstStyle/>
        <a:p>
          <a:endParaRPr lang="en-US"/>
        </a:p>
      </dgm:t>
    </dgm:pt>
    <dgm:pt modelId="{36DA6791-0D7A-4D00-AF89-AC22F9EE9C62}" type="pres">
      <dgm:prSet presAssocID="{D5F994BF-7040-4999-9F72-14E2769AFDD5}" presName="childShp" presStyleLbl="bgAccFollowNode1" presStyleIdx="1" presStyleCnt="3" custScaleY="120576">
        <dgm:presLayoutVars>
          <dgm:bulletEnabled val="1"/>
        </dgm:presLayoutVars>
      </dgm:prSet>
      <dgm:spPr/>
      <dgm:t>
        <a:bodyPr/>
        <a:lstStyle/>
        <a:p>
          <a:endParaRPr lang="en-US"/>
        </a:p>
      </dgm:t>
    </dgm:pt>
    <dgm:pt modelId="{F7CBB617-1733-4027-BE67-FF841D6E7499}" type="pres">
      <dgm:prSet presAssocID="{CDEF4F8C-752A-491C-B490-56EA66B5F3BA}" presName="spacing" presStyleCnt="0"/>
      <dgm:spPr/>
    </dgm:pt>
    <dgm:pt modelId="{C1DB63CA-EA6B-4237-95CC-6F24F0FD7D9B}" type="pres">
      <dgm:prSet presAssocID="{EFE3FD5C-ADA3-4B52-8DAC-514995914EED}" presName="linNode" presStyleCnt="0"/>
      <dgm:spPr/>
    </dgm:pt>
    <dgm:pt modelId="{A89DB367-F61E-47AF-B5BA-435311F9A088}" type="pres">
      <dgm:prSet presAssocID="{EFE3FD5C-ADA3-4B52-8DAC-514995914EED}" presName="parentShp" presStyleLbl="node1" presStyleIdx="2" presStyleCnt="3" custScaleY="128368">
        <dgm:presLayoutVars>
          <dgm:bulletEnabled val="1"/>
        </dgm:presLayoutVars>
      </dgm:prSet>
      <dgm:spPr/>
      <dgm:t>
        <a:bodyPr/>
        <a:lstStyle/>
        <a:p>
          <a:endParaRPr lang="en-US"/>
        </a:p>
      </dgm:t>
    </dgm:pt>
    <dgm:pt modelId="{276CAF21-FA63-44D2-B42F-73C802DA3EC9}" type="pres">
      <dgm:prSet presAssocID="{EFE3FD5C-ADA3-4B52-8DAC-514995914EED}" presName="childShp" presStyleLbl="bgAccFollowNode1" presStyleIdx="2" presStyleCnt="3" custScaleY="122835">
        <dgm:presLayoutVars>
          <dgm:bulletEnabled val="1"/>
        </dgm:presLayoutVars>
      </dgm:prSet>
      <dgm:spPr/>
      <dgm:t>
        <a:bodyPr/>
        <a:lstStyle/>
        <a:p>
          <a:endParaRPr lang="en-US"/>
        </a:p>
      </dgm:t>
    </dgm:pt>
  </dgm:ptLst>
  <dgm:cxnLst>
    <dgm:cxn modelId="{E9BFC4CA-E8AA-4E11-93A0-8395F81EB52B}" srcId="{EFE3FD5C-ADA3-4B52-8DAC-514995914EED}" destId="{12E63542-CDD9-470D-8392-E0351750E241}" srcOrd="1" destOrd="0" parTransId="{D50292DA-C3F8-42B8-9BFC-F679C8DCCE38}" sibTransId="{64A5C3C3-B5E2-414A-ADBA-9DD1C4827F60}"/>
    <dgm:cxn modelId="{A1523BDD-113A-454E-A56E-1D7AFF2372C5}" srcId="{EFE3FD5C-ADA3-4B52-8DAC-514995914EED}" destId="{709CBB25-ABDD-4DCC-BFCB-5A7AB873BFA4}" srcOrd="0" destOrd="0" parTransId="{D499A8AC-0D95-42F5-AA5C-DAD23698166E}" sibTransId="{1C6A4C7F-FBDD-4438-BA42-B84C1D6A367F}"/>
    <dgm:cxn modelId="{EB06774E-92F8-457A-BEF0-21844A83D16E}" type="presOf" srcId="{ED828F93-8648-4490-89BA-C87084909780}" destId="{B344AB1B-2104-4EDA-9B91-CE319034552F}" srcOrd="0" destOrd="0" presId="urn:microsoft.com/office/officeart/2005/8/layout/vList6"/>
    <dgm:cxn modelId="{273E7D94-AF99-420C-8BAC-147CB22953C7}" srcId="{D5F994BF-7040-4999-9F72-14E2769AFDD5}" destId="{67352A48-6749-4E72-8DC7-25030056476F}" srcOrd="0" destOrd="0" parTransId="{00396796-26D8-4C8D-ADD1-3F92D8588929}" sibTransId="{B0115943-0020-456F-AF12-DD0B897D4337}"/>
    <dgm:cxn modelId="{70FE2B68-8AA3-4847-818C-A7F7ECCDF329}" srcId="{0606DF85-1726-432A-B658-0553C73B55AE}" destId="{0E9A4D20-A2FA-462D-BECF-F48D904F9FF4}" srcOrd="0" destOrd="0" parTransId="{7CC0C08B-F5AD-443A-9308-249CDF2EABFD}" sibTransId="{19B6635C-0BBA-4C67-9BA4-9899A2BB863B}"/>
    <dgm:cxn modelId="{01C6E470-3E77-4425-9A2A-16FE875A3507}" type="presOf" srcId="{709CBB25-ABDD-4DCC-BFCB-5A7AB873BFA4}" destId="{276CAF21-FA63-44D2-B42F-73C802DA3EC9}" srcOrd="0" destOrd="0" presId="urn:microsoft.com/office/officeart/2005/8/layout/vList6"/>
    <dgm:cxn modelId="{43FED500-E508-43CA-9BB7-F6C63FFE38D8}" type="presOf" srcId="{DDC08851-BF44-41DF-99C1-9278B37F9BAF}" destId="{B344AB1B-2104-4EDA-9B91-CE319034552F}" srcOrd="0" destOrd="1" presId="urn:microsoft.com/office/officeart/2005/8/layout/vList6"/>
    <dgm:cxn modelId="{F4181239-3815-4CBF-AC32-2C3738120E37}" type="presOf" srcId="{67352A48-6749-4E72-8DC7-25030056476F}" destId="{36DA6791-0D7A-4D00-AF89-AC22F9EE9C62}" srcOrd="0" destOrd="0" presId="urn:microsoft.com/office/officeart/2005/8/layout/vList6"/>
    <dgm:cxn modelId="{5FA0DD94-7E1D-48B0-B411-7BE52047E642}" type="presOf" srcId="{0E9A4D20-A2FA-462D-BECF-F48D904F9FF4}" destId="{46736E21-B3FD-4C75-9C54-5CE325B8B215}" srcOrd="0" destOrd="0" presId="urn:microsoft.com/office/officeart/2005/8/layout/vList6"/>
    <dgm:cxn modelId="{44D3D9F3-AC58-4B48-931A-02C23EC111F2}" srcId="{0E9A4D20-A2FA-462D-BECF-F48D904F9FF4}" destId="{DDC08851-BF44-41DF-99C1-9278B37F9BAF}" srcOrd="1" destOrd="0" parTransId="{FFEF872B-3605-44B3-976A-9CB41630E6D3}" sibTransId="{0B4F67F2-7714-4BBE-9FFC-B9C8B08D452C}"/>
    <dgm:cxn modelId="{BFC25B0C-2A36-4C7B-86C9-C347A7BE8408}" srcId="{D5F994BF-7040-4999-9F72-14E2769AFDD5}" destId="{41592235-BF24-4BD9-980F-49CF2572D616}" srcOrd="1" destOrd="0" parTransId="{821B0C29-F690-4D83-B2AB-79957F282154}" sibTransId="{2075FC93-96C6-47FB-BBFA-41BA0E3FAF03}"/>
    <dgm:cxn modelId="{1D404F1E-3AD6-4D5A-BE21-4CD69E162870}" type="presOf" srcId="{0606DF85-1726-432A-B658-0553C73B55AE}" destId="{DE793289-6AAC-4A20-8B95-44FC172F0448}" srcOrd="0" destOrd="0" presId="urn:microsoft.com/office/officeart/2005/8/layout/vList6"/>
    <dgm:cxn modelId="{67CB89E4-70F8-4E02-B431-99F6E010F3A0}" srcId="{0606DF85-1726-432A-B658-0553C73B55AE}" destId="{D5F994BF-7040-4999-9F72-14E2769AFDD5}" srcOrd="1" destOrd="0" parTransId="{20C5C549-857E-4F38-8462-55CCDB966515}" sibTransId="{CDEF4F8C-752A-491C-B490-56EA66B5F3BA}"/>
    <dgm:cxn modelId="{B293D62F-DACE-4DDE-9F27-6EABB53FD754}" srcId="{0E9A4D20-A2FA-462D-BECF-F48D904F9FF4}" destId="{ED828F93-8648-4490-89BA-C87084909780}" srcOrd="0" destOrd="0" parTransId="{48C31939-AEFA-4039-ADEA-FB9993BA3393}" sibTransId="{2B9C11F1-D46F-4FFA-9084-206E95A2C9DC}"/>
    <dgm:cxn modelId="{0A78A2AA-46CD-4F4A-95D8-251A66135A3E}" type="presOf" srcId="{41592235-BF24-4BD9-980F-49CF2572D616}" destId="{36DA6791-0D7A-4D00-AF89-AC22F9EE9C62}" srcOrd="0" destOrd="1" presId="urn:microsoft.com/office/officeart/2005/8/layout/vList6"/>
    <dgm:cxn modelId="{FCCA1629-7C5F-4E28-B6CD-855F8160EA34}" srcId="{0606DF85-1726-432A-B658-0553C73B55AE}" destId="{EFE3FD5C-ADA3-4B52-8DAC-514995914EED}" srcOrd="2" destOrd="0" parTransId="{E6AA04F4-31CA-447E-8E7F-DFB8B86C1D81}" sibTransId="{7B84EDB5-6BAB-4D64-A675-18729CA83519}"/>
    <dgm:cxn modelId="{6FBDD901-075A-425E-B9E3-456D3DDE15B7}" type="presOf" srcId="{EFE3FD5C-ADA3-4B52-8DAC-514995914EED}" destId="{A89DB367-F61E-47AF-B5BA-435311F9A088}" srcOrd="0" destOrd="0" presId="urn:microsoft.com/office/officeart/2005/8/layout/vList6"/>
    <dgm:cxn modelId="{E538CAC8-8F35-4812-810C-5E70EB85DE10}" type="presOf" srcId="{12E63542-CDD9-470D-8392-E0351750E241}" destId="{276CAF21-FA63-44D2-B42F-73C802DA3EC9}" srcOrd="0" destOrd="1" presId="urn:microsoft.com/office/officeart/2005/8/layout/vList6"/>
    <dgm:cxn modelId="{761C7C2D-972B-40BD-9BCF-221E062CFB62}" type="presOf" srcId="{D5F994BF-7040-4999-9F72-14E2769AFDD5}" destId="{2E9D05EB-4BC8-4CE6-9A57-C6F579E09132}" srcOrd="0" destOrd="0" presId="urn:microsoft.com/office/officeart/2005/8/layout/vList6"/>
    <dgm:cxn modelId="{56934645-32C0-4395-A3E1-0E33E940758B}" type="presParOf" srcId="{DE793289-6AAC-4A20-8B95-44FC172F0448}" destId="{3E93A60A-58FF-443E-8866-8BF071EED60C}" srcOrd="0" destOrd="0" presId="urn:microsoft.com/office/officeart/2005/8/layout/vList6"/>
    <dgm:cxn modelId="{C6F3595B-5C55-4215-9404-D57AF9BEDF02}" type="presParOf" srcId="{3E93A60A-58FF-443E-8866-8BF071EED60C}" destId="{46736E21-B3FD-4C75-9C54-5CE325B8B215}" srcOrd="0" destOrd="0" presId="urn:microsoft.com/office/officeart/2005/8/layout/vList6"/>
    <dgm:cxn modelId="{A6B2FC95-12ED-4D5B-8DC4-2AF982B19754}" type="presParOf" srcId="{3E93A60A-58FF-443E-8866-8BF071EED60C}" destId="{B344AB1B-2104-4EDA-9B91-CE319034552F}" srcOrd="1" destOrd="0" presId="urn:microsoft.com/office/officeart/2005/8/layout/vList6"/>
    <dgm:cxn modelId="{5C659317-F096-4B1C-93CA-3662A5C6CD30}" type="presParOf" srcId="{DE793289-6AAC-4A20-8B95-44FC172F0448}" destId="{D2A3BE24-71B3-4FF1-A1FD-EA6D7E02F0D7}" srcOrd="1" destOrd="0" presId="urn:microsoft.com/office/officeart/2005/8/layout/vList6"/>
    <dgm:cxn modelId="{3C810206-D6C3-4FC7-8832-232D41F4C0DD}" type="presParOf" srcId="{DE793289-6AAC-4A20-8B95-44FC172F0448}" destId="{928525DF-C45E-442D-88AB-798660F76B58}" srcOrd="2" destOrd="0" presId="urn:microsoft.com/office/officeart/2005/8/layout/vList6"/>
    <dgm:cxn modelId="{B77AA27D-DD4F-4DB8-BE61-A6B2BF441E6C}" type="presParOf" srcId="{928525DF-C45E-442D-88AB-798660F76B58}" destId="{2E9D05EB-4BC8-4CE6-9A57-C6F579E09132}" srcOrd="0" destOrd="0" presId="urn:microsoft.com/office/officeart/2005/8/layout/vList6"/>
    <dgm:cxn modelId="{0545FBF4-1008-45D8-A303-9D3AF27C15F2}" type="presParOf" srcId="{928525DF-C45E-442D-88AB-798660F76B58}" destId="{36DA6791-0D7A-4D00-AF89-AC22F9EE9C62}" srcOrd="1" destOrd="0" presId="urn:microsoft.com/office/officeart/2005/8/layout/vList6"/>
    <dgm:cxn modelId="{2EF9A7F8-CD6F-4549-99F6-0E3B1A70E4C3}" type="presParOf" srcId="{DE793289-6AAC-4A20-8B95-44FC172F0448}" destId="{F7CBB617-1733-4027-BE67-FF841D6E7499}" srcOrd="3" destOrd="0" presId="urn:microsoft.com/office/officeart/2005/8/layout/vList6"/>
    <dgm:cxn modelId="{582A3ADE-6BD2-4666-ADA9-7F2680AE9EC2}" type="presParOf" srcId="{DE793289-6AAC-4A20-8B95-44FC172F0448}" destId="{C1DB63CA-EA6B-4237-95CC-6F24F0FD7D9B}" srcOrd="4" destOrd="0" presId="urn:microsoft.com/office/officeart/2005/8/layout/vList6"/>
    <dgm:cxn modelId="{4E5BA91C-D4A7-4295-AC97-39B1CF51B0D7}" type="presParOf" srcId="{C1DB63CA-EA6B-4237-95CC-6F24F0FD7D9B}" destId="{A89DB367-F61E-47AF-B5BA-435311F9A088}" srcOrd="0" destOrd="0" presId="urn:microsoft.com/office/officeart/2005/8/layout/vList6"/>
    <dgm:cxn modelId="{B27C6F02-07D8-4F55-B8CA-5C7452181B7B}" type="presParOf" srcId="{C1DB63CA-EA6B-4237-95CC-6F24F0FD7D9B}" destId="{276CAF21-FA63-44D2-B42F-73C802DA3EC9}" srcOrd="1" destOrd="0" presId="urn:microsoft.com/office/officeart/2005/8/layout/vList6"/>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4AE3C8-E63D-4CD9-B252-9958DE79587C}">
      <dsp:nvSpPr>
        <dsp:cNvPr id="0" name=""/>
        <dsp:cNvSpPr/>
      </dsp:nvSpPr>
      <dsp:spPr>
        <a:xfrm>
          <a:off x="1482002" y="0"/>
          <a:ext cx="1164765" cy="1080121"/>
        </a:xfrm>
        <a:prstGeom prst="trapezoid">
          <a:avLst>
            <a:gd name="adj" fmla="val 53918"/>
          </a:avLst>
        </a:prstGeom>
        <a:solidFill>
          <a:srgbClr val="C000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endParaRPr lang="en-US" sz="2000" kern="1200"/>
        </a:p>
        <a:p>
          <a:pPr lvl="0" algn="ctr" defTabSz="889000">
            <a:lnSpc>
              <a:spcPct val="90000"/>
            </a:lnSpc>
            <a:spcBef>
              <a:spcPct val="0"/>
            </a:spcBef>
            <a:spcAft>
              <a:spcPct val="35000"/>
            </a:spcAft>
          </a:pPr>
          <a:r>
            <a:rPr lang="en-US" sz="1800" b="1" kern="1200">
              <a:ln>
                <a:solidFill>
                  <a:sysClr val="windowText" lastClr="000000"/>
                </a:solidFill>
              </a:ln>
              <a:solidFill>
                <a:schemeClr val="bg1"/>
              </a:solidFill>
              <a:latin typeface="Arial" panose="020B0604020202020204" pitchFamily="34" charset="0"/>
              <a:cs typeface="Arial" panose="020B0604020202020204" pitchFamily="34" charset="0"/>
            </a:rPr>
            <a:t>Very </a:t>
          </a:r>
        </a:p>
        <a:p>
          <a:pPr lvl="0" algn="ctr" defTabSz="889000">
            <a:lnSpc>
              <a:spcPct val="90000"/>
            </a:lnSpc>
            <a:spcBef>
              <a:spcPct val="0"/>
            </a:spcBef>
            <a:spcAft>
              <a:spcPct val="35000"/>
            </a:spcAft>
          </a:pPr>
          <a:r>
            <a:rPr lang="en-US" sz="1800" b="1" kern="1200">
              <a:ln>
                <a:solidFill>
                  <a:sysClr val="windowText" lastClr="000000"/>
                </a:solidFill>
              </a:ln>
              <a:solidFill>
                <a:schemeClr val="bg1"/>
              </a:solidFill>
              <a:latin typeface="Arial" panose="020B0604020202020204" pitchFamily="34" charset="0"/>
              <a:cs typeface="Arial" panose="020B0604020202020204" pitchFamily="34" charset="0"/>
            </a:rPr>
            <a:t>High</a:t>
          </a:r>
        </a:p>
      </dsp:txBody>
      <dsp:txXfrm>
        <a:off x="1482002" y="0"/>
        <a:ext cx="1164765" cy="1080121"/>
      </dsp:txXfrm>
    </dsp:sp>
    <dsp:sp modelId="{399DA535-1B4E-409B-9C0A-A4D8540727AF}">
      <dsp:nvSpPr>
        <dsp:cNvPr id="0" name=""/>
        <dsp:cNvSpPr/>
      </dsp:nvSpPr>
      <dsp:spPr>
        <a:xfrm>
          <a:off x="988001" y="1080121"/>
          <a:ext cx="2152766" cy="916203"/>
        </a:xfrm>
        <a:prstGeom prst="trapezoid">
          <a:avLst>
            <a:gd name="adj" fmla="val 53918"/>
          </a:avLst>
        </a:prstGeom>
        <a:solidFill>
          <a:srgbClr val="FF66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lvl="0" algn="ctr" defTabSz="977900">
            <a:lnSpc>
              <a:spcPct val="90000"/>
            </a:lnSpc>
            <a:spcBef>
              <a:spcPct val="0"/>
            </a:spcBef>
            <a:spcAft>
              <a:spcPct val="35000"/>
            </a:spcAft>
          </a:pPr>
          <a:r>
            <a:rPr lang="en-US" sz="2200" b="1" kern="1200">
              <a:ln>
                <a:solidFill>
                  <a:sysClr val="windowText" lastClr="000000"/>
                </a:solidFill>
              </a:ln>
              <a:solidFill>
                <a:schemeClr val="bg1"/>
              </a:solidFill>
              <a:latin typeface="Arial" panose="020B0604020202020204" pitchFamily="34" charset="0"/>
              <a:cs typeface="Arial" panose="020B0604020202020204" pitchFamily="34" charset="0"/>
            </a:rPr>
            <a:t>High</a:t>
          </a:r>
        </a:p>
      </dsp:txBody>
      <dsp:txXfrm>
        <a:off x="1364735" y="1080121"/>
        <a:ext cx="1399298" cy="916203"/>
      </dsp:txXfrm>
    </dsp:sp>
    <dsp:sp modelId="{783E0C6B-DF82-411B-925C-D3E0F13ABE57}">
      <dsp:nvSpPr>
        <dsp:cNvPr id="0" name=""/>
        <dsp:cNvSpPr/>
      </dsp:nvSpPr>
      <dsp:spPr>
        <a:xfrm>
          <a:off x="494000" y="1996324"/>
          <a:ext cx="3140768" cy="916203"/>
        </a:xfrm>
        <a:prstGeom prst="trapezoid">
          <a:avLst>
            <a:gd name="adj" fmla="val 53918"/>
          </a:avLst>
        </a:prstGeom>
        <a:solidFill>
          <a:srgbClr val="FFFF66"/>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1244600">
            <a:lnSpc>
              <a:spcPct val="90000"/>
            </a:lnSpc>
            <a:spcBef>
              <a:spcPct val="0"/>
            </a:spcBef>
            <a:spcAft>
              <a:spcPct val="35000"/>
            </a:spcAft>
          </a:pPr>
          <a:r>
            <a:rPr lang="en-US" sz="2800" b="1" kern="1200">
              <a:ln>
                <a:solidFill>
                  <a:sysClr val="windowText" lastClr="000000"/>
                </a:solidFill>
              </a:ln>
              <a:solidFill>
                <a:schemeClr val="bg1"/>
              </a:solidFill>
            </a:rPr>
            <a:t>Medium</a:t>
          </a:r>
        </a:p>
      </dsp:txBody>
      <dsp:txXfrm>
        <a:off x="1043635" y="1996324"/>
        <a:ext cx="2041499" cy="916203"/>
      </dsp:txXfrm>
    </dsp:sp>
    <dsp:sp modelId="{780DBAB1-5C5F-46D2-BD6E-32E4C021B102}">
      <dsp:nvSpPr>
        <dsp:cNvPr id="0" name=""/>
        <dsp:cNvSpPr/>
      </dsp:nvSpPr>
      <dsp:spPr>
        <a:xfrm>
          <a:off x="0" y="2912528"/>
          <a:ext cx="4128770" cy="916203"/>
        </a:xfrm>
        <a:prstGeom prst="trapezoid">
          <a:avLst>
            <a:gd name="adj" fmla="val 53918"/>
          </a:avLst>
        </a:prstGeom>
        <a:solidFill>
          <a:schemeClr val="accent5">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1333500">
            <a:lnSpc>
              <a:spcPct val="90000"/>
            </a:lnSpc>
            <a:spcBef>
              <a:spcPct val="0"/>
            </a:spcBef>
            <a:spcAft>
              <a:spcPct val="35000"/>
            </a:spcAft>
          </a:pPr>
          <a:r>
            <a:rPr lang="en-US" sz="3000" b="1" kern="1200">
              <a:ln>
                <a:solidFill>
                  <a:sysClr val="windowText" lastClr="000000"/>
                </a:solidFill>
              </a:ln>
              <a:solidFill>
                <a:schemeClr val="bg1"/>
              </a:solidFill>
            </a:rPr>
            <a:t>Lower</a:t>
          </a:r>
        </a:p>
      </dsp:txBody>
      <dsp:txXfrm>
        <a:off x="722534" y="2912528"/>
        <a:ext cx="2683700" cy="91620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44AB1B-2104-4EDA-9B91-CE319034552F}">
      <dsp:nvSpPr>
        <dsp:cNvPr id="0" name=""/>
        <dsp:cNvSpPr/>
      </dsp:nvSpPr>
      <dsp:spPr>
        <a:xfrm>
          <a:off x="2398268" y="912"/>
          <a:ext cx="3597402" cy="1038573"/>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t" anchorCtr="0">
          <a:noAutofit/>
        </a:bodyPr>
        <a:lstStyle/>
        <a:p>
          <a:pPr marL="171450" lvl="1" indent="-171450" algn="l" defTabSz="711200">
            <a:lnSpc>
              <a:spcPct val="90000"/>
            </a:lnSpc>
            <a:spcBef>
              <a:spcPct val="0"/>
            </a:spcBef>
            <a:spcAft>
              <a:spcPct val="15000"/>
            </a:spcAft>
            <a:buChar char="••"/>
          </a:pPr>
          <a:r>
            <a:rPr lang="en-US" sz="1600" kern="1200" baseline="0">
              <a:latin typeface="Arial" panose="020B0604020202020204" pitchFamily="34" charset="0"/>
              <a:cs typeface="Arial" panose="020B0604020202020204" pitchFamily="34" charset="0"/>
            </a:rPr>
            <a:t>Perform Temperature Check</a:t>
          </a:r>
        </a:p>
        <a:p>
          <a:pPr marL="171450" lvl="1" indent="-171450" algn="l" defTabSz="711200">
            <a:lnSpc>
              <a:spcPct val="90000"/>
            </a:lnSpc>
            <a:spcBef>
              <a:spcPct val="0"/>
            </a:spcBef>
            <a:spcAft>
              <a:spcPct val="15000"/>
            </a:spcAft>
            <a:buChar char="••"/>
          </a:pPr>
          <a:r>
            <a:rPr lang="en-US" sz="1600" kern="1200" baseline="0">
              <a:latin typeface="Arial" panose="020B0604020202020204" pitchFamily="34" charset="0"/>
              <a:cs typeface="Arial" panose="020B0604020202020204" pitchFamily="34" charset="0"/>
            </a:rPr>
            <a:t>Ask Questions Listed</a:t>
          </a:r>
        </a:p>
      </dsp:txBody>
      <dsp:txXfrm>
        <a:off x="2398268" y="130734"/>
        <a:ext cx="3207937" cy="778929"/>
      </dsp:txXfrm>
    </dsp:sp>
    <dsp:sp modelId="{46736E21-B3FD-4C75-9C54-5CE325B8B215}">
      <dsp:nvSpPr>
        <dsp:cNvPr id="0" name=""/>
        <dsp:cNvSpPr/>
      </dsp:nvSpPr>
      <dsp:spPr>
        <a:xfrm>
          <a:off x="0" y="912"/>
          <a:ext cx="2398268" cy="103857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lvl="0" algn="ctr" defTabSz="889000">
            <a:lnSpc>
              <a:spcPct val="90000"/>
            </a:lnSpc>
            <a:spcBef>
              <a:spcPct val="0"/>
            </a:spcBef>
            <a:spcAft>
              <a:spcPct val="35000"/>
            </a:spcAft>
          </a:pPr>
          <a:r>
            <a:rPr lang="en-US" sz="2000" b="1" kern="1200">
              <a:latin typeface="Arial" panose="020B0604020202020204" pitchFamily="34" charset="0"/>
              <a:cs typeface="Arial" panose="020B0604020202020204" pitchFamily="34" charset="0"/>
            </a:rPr>
            <a:t>Before Each </a:t>
          </a:r>
        </a:p>
        <a:p>
          <a:pPr lvl="0" algn="ctr" defTabSz="889000">
            <a:lnSpc>
              <a:spcPct val="90000"/>
            </a:lnSpc>
            <a:spcBef>
              <a:spcPct val="0"/>
            </a:spcBef>
            <a:spcAft>
              <a:spcPct val="35000"/>
            </a:spcAft>
          </a:pPr>
          <a:r>
            <a:rPr lang="en-US" sz="2000" b="1" kern="1200">
              <a:latin typeface="Arial" panose="020B0604020202020204" pitchFamily="34" charset="0"/>
              <a:cs typeface="Arial" panose="020B0604020202020204" pitchFamily="34" charset="0"/>
            </a:rPr>
            <a:t>Shift</a:t>
          </a:r>
        </a:p>
      </dsp:txBody>
      <dsp:txXfrm>
        <a:off x="50699" y="51611"/>
        <a:ext cx="2296870" cy="937175"/>
      </dsp:txXfrm>
    </dsp:sp>
    <dsp:sp modelId="{36DA6791-0D7A-4D00-AF89-AC22F9EE9C62}">
      <dsp:nvSpPr>
        <dsp:cNvPr id="0" name=""/>
        <dsp:cNvSpPr/>
      </dsp:nvSpPr>
      <dsp:spPr>
        <a:xfrm>
          <a:off x="2398853" y="1307765"/>
          <a:ext cx="3593888" cy="1252270"/>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255" tIns="8255" rIns="8255" bIns="8255" numCol="1" spcCol="1270" anchor="t" anchorCtr="0">
          <a:noAutofit/>
        </a:bodyPr>
        <a:lstStyle/>
        <a:p>
          <a:pPr marL="114300" lvl="1" indent="-114300" algn="l" defTabSz="577850">
            <a:lnSpc>
              <a:spcPct val="90000"/>
            </a:lnSpc>
            <a:spcBef>
              <a:spcPct val="0"/>
            </a:spcBef>
            <a:spcAft>
              <a:spcPct val="15000"/>
            </a:spcAft>
            <a:buChar char="••"/>
          </a:pPr>
          <a:r>
            <a:rPr lang="en-US" sz="1300" kern="1200">
              <a:latin typeface="Arial" panose="020B0604020202020204" pitchFamily="34" charset="0"/>
              <a:cs typeface="Arial" panose="020B0604020202020204" pitchFamily="34" charset="0"/>
            </a:rPr>
            <a:t>Yes - Deny Access &amp; Advise Self Isolation/Self-Quarantine at Home at least 14 Days</a:t>
          </a:r>
        </a:p>
        <a:p>
          <a:pPr marL="114300" lvl="1" indent="-114300" algn="l" defTabSz="577850">
            <a:lnSpc>
              <a:spcPct val="90000"/>
            </a:lnSpc>
            <a:spcBef>
              <a:spcPct val="0"/>
            </a:spcBef>
            <a:spcAft>
              <a:spcPct val="15000"/>
            </a:spcAft>
            <a:buChar char="••"/>
          </a:pPr>
          <a:r>
            <a:rPr lang="en-US" sz="1300" kern="1200">
              <a:latin typeface="Arial" panose="020B0604020202020204" pitchFamily="34" charset="0"/>
              <a:cs typeface="Arial" panose="020B0604020202020204" pitchFamily="34" charset="0"/>
            </a:rPr>
            <a:t>No - Allow Access</a:t>
          </a:r>
        </a:p>
      </dsp:txBody>
      <dsp:txXfrm>
        <a:off x="2398853" y="1464299"/>
        <a:ext cx="3124287" cy="939202"/>
      </dsp:txXfrm>
    </dsp:sp>
    <dsp:sp modelId="{2E9D05EB-4BC8-4CE6-9A57-C6F579E09132}">
      <dsp:nvSpPr>
        <dsp:cNvPr id="0" name=""/>
        <dsp:cNvSpPr/>
      </dsp:nvSpPr>
      <dsp:spPr>
        <a:xfrm>
          <a:off x="2927" y="1143343"/>
          <a:ext cx="2395925" cy="158111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24765" rIns="49530" bIns="24765" numCol="1" spcCol="1270" anchor="ctr" anchorCtr="0">
          <a:noAutofit/>
        </a:bodyPr>
        <a:lstStyle/>
        <a:p>
          <a:pPr lvl="0" algn="ctr" defTabSz="577850">
            <a:lnSpc>
              <a:spcPct val="90000"/>
            </a:lnSpc>
            <a:spcBef>
              <a:spcPct val="0"/>
            </a:spcBef>
            <a:spcAft>
              <a:spcPct val="35000"/>
            </a:spcAft>
          </a:pPr>
          <a:r>
            <a:rPr lang="en-US" sz="1300" kern="1200">
              <a:latin typeface="Arial" panose="020B0604020202020204" pitchFamily="34" charset="0"/>
              <a:cs typeface="Arial" panose="020B0604020202020204" pitchFamily="34" charset="0"/>
            </a:rPr>
            <a:t>Are you </a:t>
          </a:r>
          <a:r>
            <a:rPr lang="en-US" sz="1300" u="sng" kern="1200">
              <a:latin typeface="Arial" panose="020B0604020202020204" pitchFamily="34" charset="0"/>
              <a:cs typeface="Arial" panose="020B0604020202020204" pitchFamily="34" charset="0"/>
            </a:rPr>
            <a:t>currently</a:t>
          </a:r>
          <a:r>
            <a:rPr lang="en-US" sz="1300" kern="1200">
              <a:latin typeface="Arial" panose="020B0604020202020204" pitchFamily="34" charset="0"/>
              <a:cs typeface="Arial" panose="020B0604020202020204" pitchFamily="34" charset="0"/>
            </a:rPr>
            <a:t> suffering from any of the following symptoms – fever, cough, shortness of breath, sore throat, new loss of smell or taste, and/or gastrointestinal problems, including nausea, diarrhea, and vomiting? </a:t>
          </a:r>
        </a:p>
      </dsp:txBody>
      <dsp:txXfrm>
        <a:off x="80111" y="1220527"/>
        <a:ext cx="2241557" cy="1426746"/>
      </dsp:txXfrm>
    </dsp:sp>
    <dsp:sp modelId="{276CAF21-FA63-44D2-B42F-73C802DA3EC9}">
      <dsp:nvSpPr>
        <dsp:cNvPr id="0" name=""/>
        <dsp:cNvSpPr/>
      </dsp:nvSpPr>
      <dsp:spPr>
        <a:xfrm>
          <a:off x="2398853" y="2857047"/>
          <a:ext cx="3593888" cy="1275732"/>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255" tIns="8255" rIns="8255" bIns="8255" numCol="1" spcCol="1270" anchor="t" anchorCtr="0">
          <a:noAutofit/>
        </a:bodyPr>
        <a:lstStyle/>
        <a:p>
          <a:pPr marL="114300" lvl="1" indent="-114300" algn="l" defTabSz="577850">
            <a:lnSpc>
              <a:spcPct val="90000"/>
            </a:lnSpc>
            <a:spcBef>
              <a:spcPct val="0"/>
            </a:spcBef>
            <a:spcAft>
              <a:spcPct val="15000"/>
            </a:spcAft>
            <a:buChar char="••"/>
          </a:pPr>
          <a:r>
            <a:rPr lang="en-US" sz="1300" kern="1200">
              <a:latin typeface="Arial" panose="020B0604020202020204" pitchFamily="34" charset="0"/>
              <a:cs typeface="Arial" panose="020B0604020202020204" pitchFamily="34" charset="0"/>
            </a:rPr>
            <a:t>Yes - Deny Access &amp; Advise Self Isolation/Self-Quarantine at Home at least 14 Days After Close Contact</a:t>
          </a:r>
          <a:endParaRPr lang="en-US" sz="1300" kern="1200"/>
        </a:p>
        <a:p>
          <a:pPr marL="114300" lvl="1" indent="-114300" algn="l" defTabSz="577850">
            <a:lnSpc>
              <a:spcPct val="90000"/>
            </a:lnSpc>
            <a:spcBef>
              <a:spcPct val="0"/>
            </a:spcBef>
            <a:spcAft>
              <a:spcPct val="15000"/>
            </a:spcAft>
            <a:buChar char="••"/>
          </a:pPr>
          <a:r>
            <a:rPr lang="en-US" sz="1300" kern="1200">
              <a:latin typeface="Arial" panose="020B0604020202020204" pitchFamily="34" charset="0"/>
              <a:cs typeface="Arial" panose="020B0604020202020204" pitchFamily="34" charset="0"/>
            </a:rPr>
            <a:t>No - Allow Access</a:t>
          </a:r>
        </a:p>
      </dsp:txBody>
      <dsp:txXfrm>
        <a:off x="2398853" y="3016514"/>
        <a:ext cx="3115489" cy="956799"/>
      </dsp:txXfrm>
    </dsp:sp>
    <dsp:sp modelId="{A89DB367-F61E-47AF-B5BA-435311F9A088}">
      <dsp:nvSpPr>
        <dsp:cNvPr id="0" name=""/>
        <dsp:cNvSpPr/>
      </dsp:nvSpPr>
      <dsp:spPr>
        <a:xfrm>
          <a:off x="2927" y="2828315"/>
          <a:ext cx="2395925" cy="133319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24765" rIns="49530" bIns="24765" numCol="1" spcCol="1270" anchor="ctr" anchorCtr="0">
          <a:noAutofit/>
        </a:bodyPr>
        <a:lstStyle/>
        <a:p>
          <a:pPr lvl="0" algn="ctr" defTabSz="577850">
            <a:lnSpc>
              <a:spcPct val="90000"/>
            </a:lnSpc>
            <a:spcBef>
              <a:spcPct val="0"/>
            </a:spcBef>
            <a:spcAft>
              <a:spcPct val="35000"/>
            </a:spcAft>
          </a:pPr>
          <a:r>
            <a:rPr lang="en-US" sz="1300" kern="1200">
              <a:latin typeface="Arial" panose="020B0604020202020204" pitchFamily="34" charset="0"/>
              <a:cs typeface="Arial" panose="020B0604020202020204" pitchFamily="34" charset="0"/>
            </a:rPr>
            <a:t>Have you lived with, or had close contact with, someone in the last 14 days diagnosed with or displaying the symptoms of </a:t>
          </a:r>
        </a:p>
        <a:p>
          <a:pPr lvl="0" algn="ctr" defTabSz="577850">
            <a:lnSpc>
              <a:spcPct val="90000"/>
            </a:lnSpc>
            <a:spcBef>
              <a:spcPct val="0"/>
            </a:spcBef>
            <a:spcAft>
              <a:spcPct val="35000"/>
            </a:spcAft>
          </a:pPr>
          <a:r>
            <a:rPr lang="en-US" sz="1300" kern="1200">
              <a:latin typeface="Arial" panose="020B0604020202020204" pitchFamily="34" charset="0"/>
              <a:cs typeface="Arial" panose="020B0604020202020204" pitchFamily="34" charset="0"/>
            </a:rPr>
            <a:t>COVID-19? </a:t>
          </a:r>
        </a:p>
      </dsp:txBody>
      <dsp:txXfrm>
        <a:off x="68008" y="2893396"/>
        <a:ext cx="2265763" cy="1203034"/>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5152CCD9CBDB4CB06F22A48766E978" ma:contentTypeVersion="2" ma:contentTypeDescription="Create a new document." ma:contentTypeScope="" ma:versionID="7fb8ad91b3d7a12672d43c658e831ab1">
  <xsd:schema xmlns:xsd="http://www.w3.org/2001/XMLSchema" xmlns:xs="http://www.w3.org/2001/XMLSchema" xmlns:p="http://schemas.microsoft.com/office/2006/metadata/properties" xmlns:ns2="2c298026-9db9-489f-a931-3c88a6ce67a0" targetNamespace="http://schemas.microsoft.com/office/2006/metadata/properties" ma:root="true" ma:fieldsID="65abea77ef60ca855f40b2c8a14f1c80" ns2:_="">
    <xsd:import namespace="2c298026-9db9-489f-a931-3c88a6ce67a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98026-9db9-489f-a931-3c88a6ce67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4F4593-D052-43F7-83C4-B351B63E9945}">
  <ds:schemaRefs>
    <ds:schemaRef ds:uri="http://schemas.microsoft.com/sharepoint/v3/contenttype/forms"/>
  </ds:schemaRefs>
</ds:datastoreItem>
</file>

<file path=customXml/itemProps2.xml><?xml version="1.0" encoding="utf-8"?>
<ds:datastoreItem xmlns:ds="http://schemas.openxmlformats.org/officeDocument/2006/customXml" ds:itemID="{BB68C32C-0ADE-4069-9342-57A37351E4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170CA9-6AA5-4FC9-96D1-C7FE50ED9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98026-9db9-489f-a931-3c88a6ce6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4592</Words>
  <Characters>26180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30711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Nathanial (DOLI);Crystal F. Main</dc:creator>
  <cp:keywords/>
  <dc:description/>
  <cp:lastModifiedBy>VITA Program</cp:lastModifiedBy>
  <cp:revision>2</cp:revision>
  <dcterms:created xsi:type="dcterms:W3CDTF">2020-08-14T16:25:00Z</dcterms:created>
  <dcterms:modified xsi:type="dcterms:W3CDTF">2020-08-14T16:25:00Z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0x010100565152CCD9CBDB4CB06F22A48766E978</vt:lpwstr>
  </property>
</Properties>
</file>